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B9" w:rsidRPr="00526D9F" w:rsidRDefault="00C846B9" w:rsidP="002D20A7">
      <w:pPr>
        <w:tabs>
          <w:tab w:val="num" w:pos="0"/>
        </w:tabs>
        <w:spacing w:after="120"/>
        <w:ind w:firstLine="6960"/>
        <w:rPr>
          <w:b/>
          <w:sz w:val="24"/>
          <w:szCs w:val="24"/>
          <w:lang w:val="ru-RU"/>
        </w:rPr>
      </w:pPr>
      <w:r w:rsidRPr="00526D9F">
        <w:rPr>
          <w:b/>
          <w:sz w:val="24"/>
          <w:szCs w:val="24"/>
        </w:rPr>
        <w:tab/>
      </w:r>
      <w:r w:rsidRPr="00526D9F">
        <w:rPr>
          <w:b/>
          <w:sz w:val="24"/>
          <w:szCs w:val="24"/>
        </w:rPr>
        <w:tab/>
      </w:r>
      <w:r w:rsidRPr="00526D9F">
        <w:rPr>
          <w:b/>
          <w:sz w:val="24"/>
          <w:szCs w:val="24"/>
          <w:lang w:val="ru-RU"/>
        </w:rPr>
        <w:t>Образец № 1</w:t>
      </w:r>
    </w:p>
    <w:p w:rsidR="00C846B9" w:rsidRPr="00526D9F" w:rsidRDefault="00C846B9" w:rsidP="002D20A7">
      <w:pPr>
        <w:jc w:val="center"/>
        <w:rPr>
          <w:b/>
          <w:bCs/>
          <w:caps/>
          <w:sz w:val="24"/>
          <w:szCs w:val="24"/>
          <w:lang w:val="ru-RU"/>
        </w:rPr>
      </w:pPr>
      <w:r w:rsidRPr="00526D9F">
        <w:rPr>
          <w:b/>
          <w:bCs/>
          <w:caps/>
          <w:sz w:val="24"/>
          <w:szCs w:val="24"/>
          <w:lang w:val="ru-RU"/>
        </w:rPr>
        <w:t xml:space="preserve">ОПИС </w:t>
      </w:r>
    </w:p>
    <w:p w:rsidR="00C846B9" w:rsidRPr="008A3330" w:rsidRDefault="00C846B9" w:rsidP="002D20A7">
      <w:pPr>
        <w:autoSpaceDE w:val="0"/>
        <w:autoSpaceDN w:val="0"/>
        <w:adjustRightInd w:val="0"/>
        <w:jc w:val="center"/>
        <w:rPr>
          <w:sz w:val="24"/>
          <w:szCs w:val="24"/>
          <w:lang w:val="ru-RU"/>
        </w:rPr>
      </w:pPr>
      <w:r w:rsidRPr="00526D9F">
        <w:rPr>
          <w:sz w:val="24"/>
          <w:szCs w:val="24"/>
          <w:lang w:val="ru-RU"/>
        </w:rPr>
        <w:t>на документите, съдържащи се в офертата по обявената обществена поръчка с предмет:</w:t>
      </w:r>
    </w:p>
    <w:p w:rsidR="00C846B9" w:rsidRPr="008A3330" w:rsidRDefault="00C846B9" w:rsidP="002D20A7">
      <w:pPr>
        <w:autoSpaceDE w:val="0"/>
        <w:autoSpaceDN w:val="0"/>
        <w:adjustRightInd w:val="0"/>
        <w:jc w:val="center"/>
        <w:rPr>
          <w:sz w:val="24"/>
          <w:szCs w:val="24"/>
          <w:lang w:val="ru-RU"/>
        </w:rPr>
      </w:pPr>
      <w:r w:rsidRPr="008A3330">
        <w:rPr>
          <w:b/>
          <w:sz w:val="24"/>
          <w:szCs w:val="24"/>
          <w:lang w:val="ru-RU"/>
        </w:rPr>
        <w:t>„Основен ремонт</w:t>
      </w:r>
      <w:r w:rsidR="006C6A5C">
        <w:rPr>
          <w:b/>
          <w:sz w:val="24"/>
          <w:szCs w:val="24"/>
          <w:lang w:val="bg-BG"/>
        </w:rPr>
        <w:t>/реконструкция</w:t>
      </w:r>
      <w:r w:rsidRPr="008A3330">
        <w:rPr>
          <w:b/>
          <w:sz w:val="24"/>
          <w:szCs w:val="24"/>
          <w:lang w:val="ru-RU"/>
        </w:rPr>
        <w:t xml:space="preserve"> на улична мрежа – Община Искър“</w:t>
      </w:r>
    </w:p>
    <w:p w:rsidR="00C846B9" w:rsidRPr="008A3330" w:rsidRDefault="00C846B9" w:rsidP="002D20A7">
      <w:pPr>
        <w:autoSpaceDE w:val="0"/>
        <w:autoSpaceDN w:val="0"/>
        <w:adjustRightInd w:val="0"/>
        <w:jc w:val="center"/>
        <w:rPr>
          <w:rStyle w:val="5pt"/>
          <w:rFonts w:ascii="Times New Roman" w:hAnsi="Times New Roman"/>
          <w:b w:val="0"/>
          <w:bCs/>
          <w:color w:val="000000"/>
          <w:sz w:val="24"/>
          <w:szCs w:val="24"/>
          <w:lang w:val="ru-RU" w:eastAsia="ru-RU"/>
        </w:rPr>
      </w:pPr>
    </w:p>
    <w:tbl>
      <w:tblPr>
        <w:tblW w:w="9754" w:type="dxa"/>
        <w:tblInd w:w="2" w:type="dxa"/>
        <w:tblLook w:val="00A0" w:firstRow="1" w:lastRow="0" w:firstColumn="1" w:lastColumn="0" w:noHBand="0" w:noVBand="0"/>
      </w:tblPr>
      <w:tblGrid>
        <w:gridCol w:w="2616"/>
        <w:gridCol w:w="4202"/>
        <w:gridCol w:w="1860"/>
        <w:gridCol w:w="1076"/>
      </w:tblGrid>
      <w:tr w:rsidR="00C846B9" w:rsidRPr="00526D9F" w:rsidTr="00935927">
        <w:tc>
          <w:tcPr>
            <w:tcW w:w="2616" w:type="dxa"/>
          </w:tcPr>
          <w:p w:rsidR="00C846B9" w:rsidRPr="008A3330" w:rsidRDefault="00C846B9" w:rsidP="00935927">
            <w:pPr>
              <w:pStyle w:val="afc"/>
              <w:snapToGrid w:val="0"/>
              <w:spacing w:before="120" w:after="0"/>
              <w:jc w:val="center"/>
              <w:rPr>
                <w:lang w:val="ru-RU"/>
              </w:rPr>
            </w:pPr>
          </w:p>
          <w:p w:rsidR="00C846B9" w:rsidRPr="00526D9F" w:rsidRDefault="00C846B9" w:rsidP="00935927">
            <w:pPr>
              <w:pStyle w:val="afc"/>
              <w:snapToGrid w:val="0"/>
              <w:spacing w:before="120" w:after="0"/>
              <w:jc w:val="center"/>
            </w:pPr>
            <w:r w:rsidRPr="00526D9F">
              <w:t>Наименование на участника</w:t>
            </w:r>
          </w:p>
        </w:tc>
        <w:tc>
          <w:tcPr>
            <w:tcW w:w="4202" w:type="dxa"/>
            <w:tcBorders>
              <w:bottom w:val="single" w:sz="4" w:space="0" w:color="auto"/>
            </w:tcBorders>
          </w:tcPr>
          <w:p w:rsidR="00C846B9" w:rsidRPr="00526D9F" w:rsidRDefault="00C846B9" w:rsidP="00935927">
            <w:pPr>
              <w:pStyle w:val="afc"/>
              <w:snapToGrid w:val="0"/>
              <w:spacing w:after="0"/>
              <w:jc w:val="center"/>
            </w:pPr>
          </w:p>
        </w:tc>
        <w:tc>
          <w:tcPr>
            <w:tcW w:w="1860" w:type="dxa"/>
          </w:tcPr>
          <w:p w:rsidR="00C846B9" w:rsidRPr="00526D9F" w:rsidRDefault="00C846B9" w:rsidP="00935927">
            <w:pPr>
              <w:pStyle w:val="afc"/>
              <w:snapToGrid w:val="0"/>
              <w:spacing w:before="120" w:after="0"/>
              <w:jc w:val="center"/>
            </w:pPr>
            <w:r w:rsidRPr="00526D9F">
              <w:t>ЕИК/БУЛСТАТ</w:t>
            </w:r>
          </w:p>
        </w:tc>
        <w:tc>
          <w:tcPr>
            <w:tcW w:w="1076" w:type="dxa"/>
            <w:tcBorders>
              <w:bottom w:val="single" w:sz="4" w:space="0" w:color="auto"/>
            </w:tcBorders>
          </w:tcPr>
          <w:p w:rsidR="00C846B9" w:rsidRPr="00526D9F" w:rsidRDefault="00C846B9" w:rsidP="00935927">
            <w:pPr>
              <w:pStyle w:val="afc"/>
              <w:snapToGrid w:val="0"/>
              <w:spacing w:after="0"/>
            </w:pPr>
          </w:p>
        </w:tc>
      </w:tr>
    </w:tbl>
    <w:p w:rsidR="00C846B9" w:rsidRPr="00526D9F" w:rsidRDefault="00C846B9" w:rsidP="002D20A7">
      <w:pPr>
        <w:pStyle w:val="afc"/>
        <w:snapToGrid w:val="0"/>
        <w:spacing w:after="0"/>
        <w:ind w:right="-1"/>
        <w:jc w:val="center"/>
      </w:pPr>
    </w:p>
    <w:tbl>
      <w:tblPr>
        <w:tblW w:w="5000" w:type="pct"/>
        <w:tblInd w:w="2" w:type="dxa"/>
        <w:tblLook w:val="0000" w:firstRow="0" w:lastRow="0" w:firstColumn="0" w:lastColumn="0" w:noHBand="0" w:noVBand="0"/>
      </w:tblPr>
      <w:tblGrid>
        <w:gridCol w:w="499"/>
        <w:gridCol w:w="6320"/>
        <w:gridCol w:w="1750"/>
        <w:gridCol w:w="1569"/>
      </w:tblGrid>
      <w:tr w:rsidR="00C846B9" w:rsidRPr="00B9383C" w:rsidTr="00935927">
        <w:trPr>
          <w:trHeight w:val="500"/>
          <w:tblHeader/>
        </w:trPr>
        <w:tc>
          <w:tcPr>
            <w:tcW w:w="246"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60" w:after="60"/>
              <w:ind w:right="-1"/>
              <w:rPr>
                <w:b/>
                <w:bCs/>
              </w:rPr>
            </w:pPr>
            <w:r w:rsidRPr="00526D9F">
              <w:rPr>
                <w:b/>
                <w:bCs/>
              </w:rPr>
              <w:t>№</w:t>
            </w: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60" w:after="60"/>
              <w:ind w:right="-1"/>
              <w:jc w:val="center"/>
              <w:rPr>
                <w:b/>
                <w:bCs/>
              </w:rPr>
            </w:pPr>
            <w:r w:rsidRPr="00526D9F">
              <w:rPr>
                <w:b/>
                <w:bCs/>
              </w:rPr>
              <w:t>Съдържание</w:t>
            </w: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60" w:after="60"/>
              <w:ind w:right="-1"/>
              <w:jc w:val="center"/>
              <w:rPr>
                <w:b/>
                <w:bCs/>
              </w:rPr>
            </w:pPr>
            <w:r w:rsidRPr="00526D9F">
              <w:rPr>
                <w:b/>
                <w:bCs/>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60" w:after="60"/>
              <w:ind w:right="-1"/>
              <w:jc w:val="center"/>
              <w:rPr>
                <w:b/>
                <w:bCs/>
              </w:rPr>
            </w:pPr>
            <w:r w:rsidRPr="00526D9F">
              <w:rPr>
                <w:b/>
                <w:bCs/>
              </w:rPr>
              <w:t>Брой страници от стр. до  стр</w:t>
            </w:r>
            <w:r w:rsidRPr="00526D9F">
              <w:rPr>
                <w:b/>
                <w:bCs/>
                <w:i/>
                <w:iCs/>
              </w:rPr>
              <w:t>.</w:t>
            </w:r>
            <w:r w:rsidRPr="00526D9F">
              <w:rPr>
                <w:b/>
                <w:bCs/>
              </w:rPr>
              <w:t xml:space="preserve"> </w:t>
            </w: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jc w:val="both"/>
              <w:rPr>
                <w:b/>
              </w:rPr>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17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17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jc w:val="both"/>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17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rPr>
                <w:i/>
                <w:iCs/>
                <w:noProof/>
              </w:rPr>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r w:rsidR="00C846B9" w:rsidRPr="00B9383C" w:rsidTr="00935927">
        <w:trPr>
          <w:trHeight w:val="252"/>
        </w:trPr>
        <w:tc>
          <w:tcPr>
            <w:tcW w:w="246" w:type="pct"/>
            <w:tcBorders>
              <w:top w:val="single" w:sz="4" w:space="0" w:color="000000"/>
              <w:left w:val="single" w:sz="4" w:space="0" w:color="000000"/>
              <w:bottom w:val="single" w:sz="4" w:space="0" w:color="000000"/>
            </w:tcBorders>
            <w:vAlign w:val="center"/>
          </w:tcPr>
          <w:p w:rsidR="00C846B9" w:rsidRPr="00526D9F" w:rsidRDefault="00C846B9" w:rsidP="006937FB">
            <w:pPr>
              <w:pStyle w:val="afc"/>
              <w:numPr>
                <w:ilvl w:val="0"/>
                <w:numId w:val="28"/>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C846B9" w:rsidRPr="00526D9F" w:rsidRDefault="00C846B9" w:rsidP="00935927">
            <w:pPr>
              <w:pStyle w:val="afc"/>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C846B9" w:rsidRPr="00526D9F" w:rsidRDefault="00C846B9" w:rsidP="00935927">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846B9" w:rsidRPr="00526D9F" w:rsidRDefault="00C846B9" w:rsidP="00935927">
            <w:pPr>
              <w:pStyle w:val="afc"/>
              <w:snapToGrid w:val="0"/>
              <w:spacing w:before="40" w:after="40"/>
              <w:ind w:right="-1"/>
              <w:jc w:val="center"/>
            </w:pPr>
          </w:p>
        </w:tc>
      </w:tr>
    </w:tbl>
    <w:p w:rsidR="00C846B9" w:rsidRPr="00526D9F" w:rsidRDefault="00C846B9" w:rsidP="002D20A7">
      <w:pPr>
        <w:rPr>
          <w:b/>
          <w:bCs/>
          <w:sz w:val="24"/>
          <w:szCs w:val="24"/>
          <w:lang w:val="ru-RU"/>
        </w:rPr>
      </w:pPr>
    </w:p>
    <w:tbl>
      <w:tblPr>
        <w:tblW w:w="5000" w:type="pct"/>
        <w:tblInd w:w="2" w:type="dxa"/>
        <w:tblLook w:val="00A0" w:firstRow="1" w:lastRow="0" w:firstColumn="1" w:lastColumn="0" w:noHBand="0" w:noVBand="0"/>
      </w:tblPr>
      <w:tblGrid>
        <w:gridCol w:w="4063"/>
        <w:gridCol w:w="6075"/>
      </w:tblGrid>
      <w:tr w:rsidR="00C846B9" w:rsidRPr="00526D9F" w:rsidTr="00935927">
        <w:tc>
          <w:tcPr>
            <w:tcW w:w="2004" w:type="pct"/>
          </w:tcPr>
          <w:p w:rsidR="00C846B9" w:rsidRPr="00526D9F" w:rsidRDefault="00C846B9" w:rsidP="00935927">
            <w:pPr>
              <w:spacing w:before="120"/>
              <w:ind w:right="-1"/>
              <w:jc w:val="both"/>
              <w:rPr>
                <w:sz w:val="24"/>
                <w:szCs w:val="24"/>
              </w:rPr>
            </w:pPr>
            <w:r w:rsidRPr="00526D9F">
              <w:rPr>
                <w:sz w:val="24"/>
                <w:szCs w:val="24"/>
              </w:rPr>
              <w:t xml:space="preserve">Наименование на участника  </w:t>
            </w:r>
          </w:p>
        </w:tc>
        <w:tc>
          <w:tcPr>
            <w:tcW w:w="2996" w:type="pct"/>
          </w:tcPr>
          <w:p w:rsidR="00C846B9" w:rsidRPr="00526D9F" w:rsidRDefault="00C846B9" w:rsidP="00935927">
            <w:pPr>
              <w:spacing w:before="120"/>
              <w:ind w:right="-1"/>
              <w:rPr>
                <w:sz w:val="24"/>
                <w:szCs w:val="24"/>
              </w:rPr>
            </w:pPr>
            <w:r w:rsidRPr="00526D9F">
              <w:rPr>
                <w:sz w:val="24"/>
                <w:szCs w:val="24"/>
              </w:rPr>
              <w:t>___________________________</w:t>
            </w:r>
          </w:p>
        </w:tc>
      </w:tr>
      <w:tr w:rsidR="00C846B9" w:rsidRPr="00526D9F" w:rsidTr="00935927">
        <w:tc>
          <w:tcPr>
            <w:tcW w:w="2004" w:type="pct"/>
          </w:tcPr>
          <w:p w:rsidR="00C846B9" w:rsidRPr="00526D9F" w:rsidRDefault="00C846B9" w:rsidP="00935927">
            <w:pPr>
              <w:spacing w:before="120"/>
              <w:ind w:right="-1"/>
              <w:jc w:val="both"/>
              <w:rPr>
                <w:sz w:val="24"/>
                <w:szCs w:val="24"/>
              </w:rPr>
            </w:pPr>
            <w:r w:rsidRPr="00526D9F">
              <w:rPr>
                <w:sz w:val="24"/>
                <w:szCs w:val="24"/>
              </w:rPr>
              <w:t xml:space="preserve">Дата  </w:t>
            </w:r>
          </w:p>
        </w:tc>
        <w:tc>
          <w:tcPr>
            <w:tcW w:w="2996" w:type="pct"/>
          </w:tcPr>
          <w:p w:rsidR="00C846B9" w:rsidRPr="00526D9F" w:rsidRDefault="00C846B9" w:rsidP="00935927">
            <w:pPr>
              <w:spacing w:before="120"/>
              <w:ind w:right="-1"/>
              <w:rPr>
                <w:sz w:val="24"/>
                <w:szCs w:val="24"/>
              </w:rPr>
            </w:pPr>
            <w:r w:rsidRPr="00526D9F">
              <w:rPr>
                <w:sz w:val="24"/>
                <w:szCs w:val="24"/>
              </w:rPr>
              <w:t>________/ _________ / ________</w:t>
            </w:r>
          </w:p>
        </w:tc>
      </w:tr>
      <w:tr w:rsidR="00C846B9" w:rsidRPr="00526D9F" w:rsidTr="00935927">
        <w:tc>
          <w:tcPr>
            <w:tcW w:w="2004" w:type="pct"/>
          </w:tcPr>
          <w:p w:rsidR="00C846B9" w:rsidRPr="00526D9F" w:rsidRDefault="00C846B9" w:rsidP="00935927">
            <w:pPr>
              <w:spacing w:before="120"/>
              <w:ind w:right="-1"/>
              <w:jc w:val="both"/>
              <w:rPr>
                <w:sz w:val="24"/>
                <w:szCs w:val="24"/>
                <w:lang w:val="ru-RU"/>
              </w:rPr>
            </w:pPr>
            <w:r w:rsidRPr="00526D9F">
              <w:rPr>
                <w:sz w:val="24"/>
                <w:szCs w:val="24"/>
                <w:lang w:val="ru-RU"/>
              </w:rPr>
              <w:t xml:space="preserve">Представляващ/упълномощено </w:t>
            </w:r>
            <w:proofErr w:type="gramStart"/>
            <w:r w:rsidRPr="00526D9F">
              <w:rPr>
                <w:sz w:val="24"/>
                <w:szCs w:val="24"/>
                <w:lang w:val="ru-RU"/>
              </w:rPr>
              <w:t>лице</w:t>
            </w:r>
            <w:proofErr w:type="gramEnd"/>
            <w:r w:rsidRPr="00526D9F">
              <w:rPr>
                <w:sz w:val="24"/>
                <w:szCs w:val="24"/>
                <w:lang w:val="ru-RU"/>
              </w:rPr>
              <w:t xml:space="preserve"> </w:t>
            </w:r>
          </w:p>
          <w:p w:rsidR="00C846B9" w:rsidRPr="00526D9F" w:rsidRDefault="00C846B9" w:rsidP="00935927">
            <w:pPr>
              <w:ind w:right="-1"/>
              <w:jc w:val="both"/>
              <w:rPr>
                <w:sz w:val="24"/>
                <w:szCs w:val="24"/>
                <w:lang w:val="ru-RU"/>
              </w:rPr>
            </w:pPr>
            <w:r w:rsidRPr="00526D9F">
              <w:rPr>
                <w:sz w:val="24"/>
                <w:szCs w:val="24"/>
                <w:lang w:val="ru-RU"/>
              </w:rPr>
              <w:t>(</w:t>
            </w:r>
            <w:r w:rsidRPr="00526D9F">
              <w:rPr>
                <w:i/>
                <w:iCs/>
                <w:sz w:val="24"/>
                <w:szCs w:val="24"/>
                <w:lang w:val="ru-RU"/>
              </w:rPr>
              <w:t>име и фамилия</w:t>
            </w:r>
            <w:r w:rsidRPr="00526D9F">
              <w:rPr>
                <w:sz w:val="24"/>
                <w:szCs w:val="24"/>
                <w:lang w:val="ru-RU"/>
              </w:rPr>
              <w:t>)</w:t>
            </w:r>
          </w:p>
        </w:tc>
        <w:tc>
          <w:tcPr>
            <w:tcW w:w="2996" w:type="pct"/>
          </w:tcPr>
          <w:p w:rsidR="00C846B9" w:rsidRPr="00526D9F" w:rsidRDefault="00C846B9" w:rsidP="00935927">
            <w:pPr>
              <w:spacing w:before="120"/>
              <w:ind w:right="-1"/>
              <w:rPr>
                <w:sz w:val="24"/>
                <w:szCs w:val="24"/>
              </w:rPr>
            </w:pPr>
            <w:r w:rsidRPr="00526D9F">
              <w:rPr>
                <w:sz w:val="24"/>
                <w:szCs w:val="24"/>
              </w:rPr>
              <w:t>___________________________</w:t>
            </w:r>
          </w:p>
        </w:tc>
      </w:tr>
      <w:tr w:rsidR="00C846B9" w:rsidRPr="00526D9F" w:rsidTr="00935927">
        <w:tc>
          <w:tcPr>
            <w:tcW w:w="2004" w:type="pct"/>
          </w:tcPr>
          <w:p w:rsidR="00C846B9" w:rsidRPr="00526D9F" w:rsidRDefault="00C846B9" w:rsidP="00935927">
            <w:pPr>
              <w:spacing w:before="120"/>
              <w:ind w:right="-1"/>
              <w:jc w:val="both"/>
              <w:rPr>
                <w:sz w:val="24"/>
                <w:szCs w:val="24"/>
              </w:rPr>
            </w:pPr>
            <w:r w:rsidRPr="00526D9F">
              <w:rPr>
                <w:sz w:val="24"/>
                <w:szCs w:val="24"/>
              </w:rPr>
              <w:t>Подпис</w:t>
            </w:r>
          </w:p>
          <w:p w:rsidR="00C846B9" w:rsidRPr="00526D9F" w:rsidRDefault="00C846B9" w:rsidP="00935927">
            <w:pPr>
              <w:ind w:right="-1"/>
              <w:jc w:val="both"/>
              <w:rPr>
                <w:sz w:val="24"/>
                <w:szCs w:val="24"/>
              </w:rPr>
            </w:pPr>
            <w:r w:rsidRPr="00526D9F">
              <w:rPr>
                <w:sz w:val="24"/>
                <w:szCs w:val="24"/>
              </w:rPr>
              <w:t>(</w:t>
            </w:r>
            <w:r w:rsidRPr="00526D9F">
              <w:rPr>
                <w:i/>
                <w:iCs/>
                <w:sz w:val="24"/>
                <w:szCs w:val="24"/>
              </w:rPr>
              <w:t>печат</w:t>
            </w:r>
            <w:r w:rsidRPr="00526D9F">
              <w:rPr>
                <w:sz w:val="24"/>
                <w:szCs w:val="24"/>
              </w:rPr>
              <w:t>)</w:t>
            </w:r>
          </w:p>
        </w:tc>
        <w:tc>
          <w:tcPr>
            <w:tcW w:w="2996" w:type="pct"/>
          </w:tcPr>
          <w:p w:rsidR="00C846B9" w:rsidRPr="00526D9F" w:rsidRDefault="00C846B9" w:rsidP="00935927">
            <w:pPr>
              <w:spacing w:before="120"/>
              <w:ind w:right="-1"/>
              <w:rPr>
                <w:sz w:val="24"/>
                <w:szCs w:val="24"/>
              </w:rPr>
            </w:pPr>
            <w:r w:rsidRPr="00526D9F">
              <w:rPr>
                <w:sz w:val="24"/>
                <w:szCs w:val="24"/>
              </w:rPr>
              <w:t>___________________________</w:t>
            </w:r>
          </w:p>
        </w:tc>
      </w:tr>
    </w:tbl>
    <w:p w:rsidR="00C846B9" w:rsidRPr="00526D9F" w:rsidRDefault="00C846B9" w:rsidP="002D20A7">
      <w:pPr>
        <w:pStyle w:val="10"/>
        <w:spacing w:before="240"/>
        <w:ind w:left="6960" w:right="-108" w:hanging="120"/>
        <w:jc w:val="left"/>
        <w:rPr>
          <w:rFonts w:ascii="Times New Roman" w:hAnsi="Times New Roman"/>
        </w:rPr>
      </w:pPr>
    </w:p>
    <w:p w:rsidR="00C846B9" w:rsidRDefault="00C846B9" w:rsidP="002D20A7">
      <w:pPr>
        <w:rPr>
          <w:sz w:val="24"/>
          <w:szCs w:val="24"/>
          <w:lang w:eastAsia="en-US"/>
        </w:rPr>
      </w:pPr>
    </w:p>
    <w:p w:rsidR="00C846B9" w:rsidRDefault="00C846B9" w:rsidP="002D20A7">
      <w:pPr>
        <w:rPr>
          <w:sz w:val="24"/>
          <w:szCs w:val="24"/>
          <w:lang w:eastAsia="en-US"/>
        </w:rPr>
      </w:pPr>
    </w:p>
    <w:p w:rsidR="00C846B9" w:rsidRDefault="00C846B9" w:rsidP="002D20A7">
      <w:pPr>
        <w:rPr>
          <w:sz w:val="24"/>
          <w:szCs w:val="24"/>
          <w:lang w:eastAsia="en-US"/>
        </w:rPr>
      </w:pPr>
    </w:p>
    <w:p w:rsidR="00C846B9" w:rsidRDefault="00C846B9" w:rsidP="002D20A7">
      <w:pPr>
        <w:rPr>
          <w:sz w:val="24"/>
          <w:szCs w:val="24"/>
          <w:lang w:eastAsia="en-US"/>
        </w:rPr>
      </w:pPr>
    </w:p>
    <w:p w:rsidR="00C846B9" w:rsidRDefault="00C846B9" w:rsidP="002D20A7">
      <w:pPr>
        <w:rPr>
          <w:sz w:val="24"/>
          <w:szCs w:val="24"/>
          <w:lang w:eastAsia="en-US"/>
        </w:rPr>
      </w:pPr>
    </w:p>
    <w:p w:rsidR="00C846B9" w:rsidRDefault="00C846B9" w:rsidP="002D20A7">
      <w:pPr>
        <w:rPr>
          <w:sz w:val="24"/>
          <w:szCs w:val="24"/>
          <w:lang w:eastAsia="en-US"/>
        </w:rPr>
      </w:pPr>
    </w:p>
    <w:p w:rsidR="00C846B9" w:rsidRPr="00526D9F" w:rsidRDefault="00C846B9" w:rsidP="002D20A7">
      <w:pPr>
        <w:rPr>
          <w:sz w:val="24"/>
          <w:szCs w:val="24"/>
          <w:lang w:eastAsia="en-US"/>
        </w:rPr>
      </w:pPr>
    </w:p>
    <w:p w:rsidR="00C846B9" w:rsidRPr="00526D9F" w:rsidRDefault="00C846B9" w:rsidP="002D20A7">
      <w:pPr>
        <w:rPr>
          <w:sz w:val="24"/>
          <w:szCs w:val="24"/>
          <w:lang w:eastAsia="en-US"/>
        </w:rPr>
      </w:pPr>
    </w:p>
    <w:p w:rsidR="00C846B9" w:rsidRDefault="00C846B9" w:rsidP="00635913">
      <w:pPr>
        <w:pStyle w:val="15"/>
        <w:ind w:firstLine="567"/>
        <w:rPr>
          <w:rFonts w:ascii="Times New Roman" w:hAnsi="Times New Roman"/>
          <w:b/>
          <w:i/>
          <w:sz w:val="24"/>
          <w:szCs w:val="24"/>
        </w:rPr>
      </w:pPr>
      <w:r w:rsidRPr="00A75DE2">
        <w:rPr>
          <w:rStyle w:val="hidden-print"/>
          <w:rFonts w:ascii="Times New Roman" w:hAnsi="Times New Roman"/>
          <w:b/>
          <w:sz w:val="24"/>
          <w:szCs w:val="24"/>
        </w:rPr>
        <w:lastRenderedPageBreak/>
        <w:t xml:space="preserve">Единен европейски документ за обществени поръчки (ЕЕДОП) – </w:t>
      </w:r>
      <w:r w:rsidRPr="00A75DE2">
        <w:rPr>
          <w:rFonts w:ascii="Times New Roman" w:hAnsi="Times New Roman"/>
          <w:b/>
          <w:i/>
          <w:sz w:val="24"/>
          <w:szCs w:val="24"/>
        </w:rPr>
        <w:t>Образец №</w:t>
      </w:r>
      <w:r>
        <w:rPr>
          <w:rFonts w:ascii="Times New Roman" w:hAnsi="Times New Roman"/>
          <w:b/>
          <w:i/>
          <w:sz w:val="24"/>
          <w:szCs w:val="24"/>
          <w:lang w:val="bg-BG"/>
        </w:rPr>
        <w:t xml:space="preserve"> </w:t>
      </w:r>
      <w:r>
        <w:rPr>
          <w:rFonts w:ascii="Times New Roman" w:hAnsi="Times New Roman"/>
          <w:b/>
          <w:i/>
          <w:sz w:val="24"/>
          <w:szCs w:val="24"/>
        </w:rPr>
        <w:t>2</w:t>
      </w:r>
    </w:p>
    <w:p w:rsidR="00C846B9" w:rsidRDefault="00C846B9" w:rsidP="00635913">
      <w:pPr>
        <w:pStyle w:val="15"/>
        <w:ind w:firstLine="567"/>
        <w:rPr>
          <w:lang w:val="bg-BG"/>
        </w:rPr>
      </w:pPr>
    </w:p>
    <w:p w:rsidR="00C846B9" w:rsidRPr="00F4459D" w:rsidRDefault="00C846B9" w:rsidP="00635913">
      <w:pPr>
        <w:ind w:firstLine="567"/>
        <w:jc w:val="both"/>
        <w:rPr>
          <w:sz w:val="24"/>
          <w:szCs w:val="24"/>
          <w:lang w:val="ru-RU"/>
        </w:rPr>
      </w:pPr>
    </w:p>
    <w:p w:rsidR="00C846B9" w:rsidRPr="009A2F7A" w:rsidRDefault="00C846B9" w:rsidP="00635913">
      <w:pPr>
        <w:ind w:firstLine="567"/>
        <w:jc w:val="both"/>
        <w:rPr>
          <w:b/>
          <w:sz w:val="24"/>
          <w:szCs w:val="24"/>
          <w:lang w:val="ru-RU"/>
        </w:rPr>
      </w:pPr>
      <w:r w:rsidRPr="009A2F7A">
        <w:rPr>
          <w:b/>
          <w:sz w:val="24"/>
          <w:szCs w:val="24"/>
          <w:lang w:val="ru-RU"/>
        </w:rPr>
        <w:t>Считано от 01.04.2018г. ЕЕДОП се подава задължително в електронен вид!</w:t>
      </w:r>
    </w:p>
    <w:p w:rsidR="00C846B9" w:rsidRPr="00F4459D" w:rsidRDefault="00C846B9" w:rsidP="00635913">
      <w:pPr>
        <w:jc w:val="both"/>
        <w:rPr>
          <w:sz w:val="24"/>
          <w:szCs w:val="24"/>
          <w:lang w:val="ru-RU"/>
        </w:rPr>
      </w:pPr>
      <w:r w:rsidRPr="00F4459D">
        <w:rPr>
          <w:sz w:val="24"/>
          <w:szCs w:val="24"/>
          <w:lang w:val="ru-RU"/>
        </w:rPr>
        <w:t xml:space="preserve">      </w:t>
      </w:r>
      <w:r>
        <w:rPr>
          <w:sz w:val="24"/>
          <w:szCs w:val="24"/>
          <w:lang w:val="bg-BG"/>
        </w:rPr>
        <w:t xml:space="preserve">   </w:t>
      </w:r>
    </w:p>
    <w:p w:rsidR="00C846B9" w:rsidRPr="009A2F7A" w:rsidRDefault="00C846B9" w:rsidP="00635913">
      <w:pPr>
        <w:ind w:firstLine="567"/>
        <w:jc w:val="both"/>
        <w:rPr>
          <w:sz w:val="24"/>
          <w:szCs w:val="24"/>
          <w:lang w:val="ru-RU"/>
        </w:rPr>
      </w:pPr>
      <w:r w:rsidRPr="009A2F7A">
        <w:rPr>
          <w:sz w:val="24"/>
          <w:szCs w:val="24"/>
          <w:lang w:val="ru-RU"/>
        </w:rPr>
        <w:t xml:space="preserve">В случаите, когато ЕЕДОП е попълнен през системата за еЕЕДОП, при предоставянето му, с електронен подпис следва да бъде </w:t>
      </w:r>
      <w:proofErr w:type="gramStart"/>
      <w:r w:rsidRPr="009A2F7A">
        <w:rPr>
          <w:sz w:val="24"/>
          <w:szCs w:val="24"/>
          <w:lang w:val="ru-RU"/>
        </w:rPr>
        <w:t>подписана</w:t>
      </w:r>
      <w:proofErr w:type="gramEnd"/>
      <w:r w:rsidRPr="009A2F7A">
        <w:rPr>
          <w:sz w:val="24"/>
          <w:szCs w:val="24"/>
          <w:lang w:val="ru-RU"/>
        </w:rPr>
        <w:t xml:space="preserve"> версията в </w:t>
      </w:r>
      <w:r w:rsidRPr="009A2F7A">
        <w:rPr>
          <w:sz w:val="24"/>
          <w:szCs w:val="24"/>
        </w:rPr>
        <w:t>PDF</w:t>
      </w:r>
      <w:r w:rsidRPr="009A2F7A">
        <w:rPr>
          <w:sz w:val="24"/>
          <w:szCs w:val="24"/>
          <w:lang w:val="ru-RU"/>
        </w:rPr>
        <w:t xml:space="preserve"> формат.</w:t>
      </w:r>
    </w:p>
    <w:p w:rsidR="00C846B9" w:rsidRPr="00F4459D" w:rsidRDefault="00C846B9" w:rsidP="00635913">
      <w:pPr>
        <w:ind w:firstLine="708"/>
        <w:jc w:val="both"/>
        <w:rPr>
          <w:sz w:val="24"/>
          <w:szCs w:val="24"/>
          <w:lang w:val="ru-RU"/>
        </w:rPr>
      </w:pPr>
      <w:r w:rsidRPr="00F4459D">
        <w:rPr>
          <w:sz w:val="24"/>
          <w:szCs w:val="24"/>
          <w:lang w:val="ru-RU"/>
        </w:rPr>
        <w:t>Изискванията към подаване на ЕЕДОП в електронен вид, са достъпни на следните адреси:</w:t>
      </w:r>
    </w:p>
    <w:p w:rsidR="00C846B9" w:rsidRPr="00F4459D" w:rsidRDefault="00B716B2" w:rsidP="006937FB">
      <w:pPr>
        <w:numPr>
          <w:ilvl w:val="0"/>
          <w:numId w:val="31"/>
        </w:numPr>
        <w:jc w:val="both"/>
        <w:rPr>
          <w:sz w:val="24"/>
          <w:szCs w:val="24"/>
          <w:lang w:val="ru-RU"/>
        </w:rPr>
      </w:pPr>
      <w:hyperlink r:id="rId8" w:history="1">
        <w:r w:rsidR="00C846B9" w:rsidRPr="00A31010">
          <w:rPr>
            <w:rStyle w:val="ac"/>
            <w:color w:val="0070C0"/>
            <w:sz w:val="24"/>
            <w:szCs w:val="24"/>
          </w:rPr>
          <w:t>http</w:t>
        </w:r>
        <w:r w:rsidR="00C846B9" w:rsidRPr="00F4459D">
          <w:rPr>
            <w:rStyle w:val="ac"/>
            <w:color w:val="0070C0"/>
            <w:sz w:val="24"/>
            <w:szCs w:val="24"/>
            <w:lang w:val="ru-RU"/>
          </w:rPr>
          <w:t>://</w:t>
        </w:r>
        <w:r w:rsidR="00C846B9" w:rsidRPr="00A31010">
          <w:rPr>
            <w:rStyle w:val="ac"/>
            <w:color w:val="0070C0"/>
            <w:sz w:val="24"/>
            <w:szCs w:val="24"/>
          </w:rPr>
          <w:t>www</w:t>
        </w:r>
        <w:r w:rsidR="00C846B9" w:rsidRPr="00F4459D">
          <w:rPr>
            <w:rStyle w:val="ac"/>
            <w:color w:val="0070C0"/>
            <w:sz w:val="24"/>
            <w:szCs w:val="24"/>
            <w:lang w:val="ru-RU"/>
          </w:rPr>
          <w:t>.</w:t>
        </w:r>
        <w:r w:rsidR="00C846B9" w:rsidRPr="00A31010">
          <w:rPr>
            <w:rStyle w:val="ac"/>
            <w:color w:val="0070C0"/>
            <w:sz w:val="24"/>
            <w:szCs w:val="24"/>
          </w:rPr>
          <w:t>aop</w:t>
        </w:r>
        <w:r w:rsidR="00C846B9" w:rsidRPr="00F4459D">
          <w:rPr>
            <w:rStyle w:val="ac"/>
            <w:color w:val="0070C0"/>
            <w:sz w:val="24"/>
            <w:szCs w:val="24"/>
            <w:lang w:val="ru-RU"/>
          </w:rPr>
          <w:t>.</w:t>
        </w:r>
        <w:r w:rsidR="00C846B9" w:rsidRPr="00A31010">
          <w:rPr>
            <w:rStyle w:val="ac"/>
            <w:color w:val="0070C0"/>
            <w:sz w:val="24"/>
            <w:szCs w:val="24"/>
          </w:rPr>
          <w:t>bg</w:t>
        </w:r>
        <w:r w:rsidR="00C846B9" w:rsidRPr="00F4459D">
          <w:rPr>
            <w:rStyle w:val="ac"/>
            <w:color w:val="0070C0"/>
            <w:sz w:val="24"/>
            <w:szCs w:val="24"/>
            <w:lang w:val="ru-RU"/>
          </w:rPr>
          <w:t>/</w:t>
        </w:r>
        <w:r w:rsidR="00C846B9" w:rsidRPr="00A31010">
          <w:rPr>
            <w:rStyle w:val="ac"/>
            <w:color w:val="0070C0"/>
            <w:sz w:val="24"/>
            <w:szCs w:val="24"/>
          </w:rPr>
          <w:t>fckedit</w:t>
        </w:r>
        <w:r w:rsidR="00C846B9" w:rsidRPr="00F4459D">
          <w:rPr>
            <w:rStyle w:val="ac"/>
            <w:color w:val="0070C0"/>
            <w:sz w:val="24"/>
            <w:szCs w:val="24"/>
            <w:lang w:val="ru-RU"/>
          </w:rPr>
          <w:t>2/</w:t>
        </w:r>
        <w:r w:rsidR="00C846B9" w:rsidRPr="00A31010">
          <w:rPr>
            <w:rStyle w:val="ac"/>
            <w:color w:val="0070C0"/>
            <w:sz w:val="24"/>
            <w:szCs w:val="24"/>
          </w:rPr>
          <w:t>user</w:t>
        </w:r>
        <w:r w:rsidR="00C846B9" w:rsidRPr="00F4459D">
          <w:rPr>
            <w:rStyle w:val="ac"/>
            <w:color w:val="0070C0"/>
            <w:sz w:val="24"/>
            <w:szCs w:val="24"/>
            <w:lang w:val="ru-RU"/>
          </w:rPr>
          <w:t>/</w:t>
        </w:r>
        <w:r w:rsidR="00C846B9" w:rsidRPr="00A31010">
          <w:rPr>
            <w:rStyle w:val="ac"/>
            <w:color w:val="0070C0"/>
            <w:sz w:val="24"/>
            <w:szCs w:val="24"/>
          </w:rPr>
          <w:t>File</w:t>
        </w:r>
        <w:r w:rsidR="00C846B9" w:rsidRPr="00F4459D">
          <w:rPr>
            <w:rStyle w:val="ac"/>
            <w:color w:val="0070C0"/>
            <w:sz w:val="24"/>
            <w:szCs w:val="24"/>
            <w:lang w:val="ru-RU"/>
          </w:rPr>
          <w:t>/</w:t>
        </w:r>
        <w:r w:rsidR="00C846B9" w:rsidRPr="00A31010">
          <w:rPr>
            <w:rStyle w:val="ac"/>
            <w:color w:val="0070C0"/>
            <w:sz w:val="24"/>
            <w:szCs w:val="24"/>
          </w:rPr>
          <w:t>bg</w:t>
        </w:r>
        <w:r w:rsidR="00C846B9" w:rsidRPr="00F4459D">
          <w:rPr>
            <w:rStyle w:val="ac"/>
            <w:color w:val="0070C0"/>
            <w:sz w:val="24"/>
            <w:szCs w:val="24"/>
            <w:lang w:val="ru-RU"/>
          </w:rPr>
          <w:t>/</w:t>
        </w:r>
        <w:r w:rsidR="00C846B9" w:rsidRPr="00A31010">
          <w:rPr>
            <w:rStyle w:val="ac"/>
            <w:color w:val="0070C0"/>
            <w:sz w:val="24"/>
            <w:szCs w:val="24"/>
          </w:rPr>
          <w:t>practika</w:t>
        </w:r>
        <w:r w:rsidR="00C846B9" w:rsidRPr="00F4459D">
          <w:rPr>
            <w:rStyle w:val="ac"/>
            <w:color w:val="0070C0"/>
            <w:sz w:val="24"/>
            <w:szCs w:val="24"/>
            <w:lang w:val="ru-RU"/>
          </w:rPr>
          <w:t>/</w:t>
        </w:r>
        <w:r w:rsidR="00C846B9" w:rsidRPr="00A31010">
          <w:rPr>
            <w:rStyle w:val="ac"/>
            <w:color w:val="0070C0"/>
            <w:sz w:val="24"/>
            <w:szCs w:val="24"/>
          </w:rPr>
          <w:t>MU</w:t>
        </w:r>
        <w:r w:rsidR="00C846B9" w:rsidRPr="00F4459D">
          <w:rPr>
            <w:rStyle w:val="ac"/>
            <w:color w:val="0070C0"/>
            <w:sz w:val="24"/>
            <w:szCs w:val="24"/>
            <w:lang w:val="ru-RU"/>
          </w:rPr>
          <w:t>4_2018.</w:t>
        </w:r>
        <w:r w:rsidR="00C846B9" w:rsidRPr="00A31010">
          <w:rPr>
            <w:rStyle w:val="ac"/>
            <w:color w:val="0070C0"/>
            <w:sz w:val="24"/>
            <w:szCs w:val="24"/>
          </w:rPr>
          <w:t>pdf</w:t>
        </w:r>
      </w:hyperlink>
      <w:r w:rsidR="00C846B9" w:rsidRPr="00F4459D">
        <w:rPr>
          <w:sz w:val="24"/>
          <w:szCs w:val="24"/>
          <w:lang w:val="ru-RU"/>
        </w:rPr>
        <w:t xml:space="preserve"> - Методическо</w:t>
      </w:r>
    </w:p>
    <w:p w:rsidR="00C846B9" w:rsidRPr="00F4459D" w:rsidRDefault="00C846B9" w:rsidP="00635913">
      <w:pPr>
        <w:ind w:left="360"/>
        <w:jc w:val="both"/>
        <w:rPr>
          <w:sz w:val="24"/>
          <w:szCs w:val="24"/>
          <w:lang w:val="ru-RU"/>
        </w:rPr>
      </w:pPr>
      <w:r w:rsidRPr="00F4459D">
        <w:rPr>
          <w:sz w:val="24"/>
          <w:szCs w:val="24"/>
          <w:lang w:val="ru-RU"/>
        </w:rPr>
        <w:t xml:space="preserve">      указание на АОП, Изх. номер: МУ-4 от 02.03.2018г.;</w:t>
      </w:r>
    </w:p>
    <w:p w:rsidR="00C846B9" w:rsidRPr="00F4459D" w:rsidRDefault="00B716B2" w:rsidP="006937FB">
      <w:pPr>
        <w:numPr>
          <w:ilvl w:val="0"/>
          <w:numId w:val="31"/>
        </w:numPr>
        <w:jc w:val="both"/>
        <w:rPr>
          <w:sz w:val="24"/>
          <w:szCs w:val="24"/>
          <w:lang w:val="ru-RU"/>
        </w:rPr>
      </w:pPr>
      <w:hyperlink r:id="rId9" w:history="1">
        <w:r w:rsidR="00C846B9" w:rsidRPr="00A31010">
          <w:rPr>
            <w:rStyle w:val="ac"/>
            <w:color w:val="0070C0"/>
            <w:sz w:val="24"/>
            <w:szCs w:val="24"/>
          </w:rPr>
          <w:t>http</w:t>
        </w:r>
        <w:r w:rsidR="00C846B9" w:rsidRPr="00F4459D">
          <w:rPr>
            <w:rStyle w:val="ac"/>
            <w:color w:val="0070C0"/>
            <w:sz w:val="24"/>
            <w:szCs w:val="24"/>
            <w:lang w:val="ru-RU"/>
          </w:rPr>
          <w:t>://</w:t>
        </w:r>
        <w:r w:rsidR="00C846B9" w:rsidRPr="00A31010">
          <w:rPr>
            <w:rStyle w:val="ac"/>
            <w:color w:val="0070C0"/>
            <w:sz w:val="24"/>
            <w:szCs w:val="24"/>
          </w:rPr>
          <w:t>ec</w:t>
        </w:r>
        <w:r w:rsidR="00C846B9" w:rsidRPr="00F4459D">
          <w:rPr>
            <w:rStyle w:val="ac"/>
            <w:color w:val="0070C0"/>
            <w:sz w:val="24"/>
            <w:szCs w:val="24"/>
            <w:lang w:val="ru-RU"/>
          </w:rPr>
          <w:t>.</w:t>
        </w:r>
        <w:r w:rsidR="00C846B9" w:rsidRPr="00A31010">
          <w:rPr>
            <w:rStyle w:val="ac"/>
            <w:color w:val="0070C0"/>
            <w:sz w:val="24"/>
            <w:szCs w:val="24"/>
          </w:rPr>
          <w:t>europa</w:t>
        </w:r>
        <w:r w:rsidR="00C846B9" w:rsidRPr="00F4459D">
          <w:rPr>
            <w:rStyle w:val="ac"/>
            <w:color w:val="0070C0"/>
            <w:sz w:val="24"/>
            <w:szCs w:val="24"/>
            <w:lang w:val="ru-RU"/>
          </w:rPr>
          <w:t>.</w:t>
        </w:r>
        <w:r w:rsidR="00C846B9" w:rsidRPr="00A31010">
          <w:rPr>
            <w:rStyle w:val="ac"/>
            <w:color w:val="0070C0"/>
            <w:sz w:val="24"/>
            <w:szCs w:val="24"/>
          </w:rPr>
          <w:t>eu</w:t>
        </w:r>
        <w:r w:rsidR="00C846B9" w:rsidRPr="00F4459D">
          <w:rPr>
            <w:rStyle w:val="ac"/>
            <w:color w:val="0070C0"/>
            <w:sz w:val="24"/>
            <w:szCs w:val="24"/>
            <w:lang w:val="ru-RU"/>
          </w:rPr>
          <w:t>/</w:t>
        </w:r>
        <w:r w:rsidR="00C846B9" w:rsidRPr="00A31010">
          <w:rPr>
            <w:rStyle w:val="ac"/>
            <w:color w:val="0070C0"/>
            <w:sz w:val="24"/>
            <w:szCs w:val="24"/>
          </w:rPr>
          <w:t>DocsRoom</w:t>
        </w:r>
        <w:r w:rsidR="00C846B9" w:rsidRPr="00F4459D">
          <w:rPr>
            <w:rStyle w:val="ac"/>
            <w:color w:val="0070C0"/>
            <w:sz w:val="24"/>
            <w:szCs w:val="24"/>
            <w:lang w:val="ru-RU"/>
          </w:rPr>
          <w:t>/</w:t>
        </w:r>
        <w:r w:rsidR="00C846B9" w:rsidRPr="00A31010">
          <w:rPr>
            <w:rStyle w:val="ac"/>
            <w:color w:val="0070C0"/>
            <w:sz w:val="24"/>
            <w:szCs w:val="24"/>
          </w:rPr>
          <w:t>documents</w:t>
        </w:r>
        <w:r w:rsidR="00C846B9" w:rsidRPr="00F4459D">
          <w:rPr>
            <w:rStyle w:val="ac"/>
            <w:color w:val="0070C0"/>
            <w:sz w:val="24"/>
            <w:szCs w:val="24"/>
            <w:lang w:val="ru-RU"/>
          </w:rPr>
          <w:t>/17242</w:t>
        </w:r>
      </w:hyperlink>
      <w:r w:rsidR="00C846B9" w:rsidRPr="00F4459D">
        <w:rPr>
          <w:rStyle w:val="ac"/>
          <w:sz w:val="24"/>
          <w:szCs w:val="24"/>
          <w:lang w:val="ru-RU"/>
        </w:rPr>
        <w:t xml:space="preserve"> </w:t>
      </w:r>
      <w:r w:rsidR="00C846B9" w:rsidRPr="00F4459D">
        <w:rPr>
          <w:sz w:val="24"/>
          <w:szCs w:val="24"/>
          <w:lang w:val="ru-RU"/>
        </w:rPr>
        <w:t xml:space="preserve"> - </w:t>
      </w:r>
      <w:r w:rsidR="00C846B9" w:rsidRPr="00F4459D">
        <w:rPr>
          <w:sz w:val="24"/>
          <w:szCs w:val="24"/>
          <w:lang w:val="ru-RU"/>
        </w:rPr>
        <w:fldChar w:fldCharType="begin"/>
      </w:r>
      <w:r w:rsidR="00C846B9" w:rsidRPr="00F4459D">
        <w:rPr>
          <w:sz w:val="24"/>
          <w:szCs w:val="24"/>
          <w:lang w:val="ru-RU"/>
        </w:rPr>
        <w:instrText xml:space="preserve"> </w:instrText>
      </w:r>
      <w:r w:rsidR="00C846B9" w:rsidRPr="00A31010">
        <w:rPr>
          <w:sz w:val="24"/>
          <w:szCs w:val="24"/>
        </w:rPr>
        <w:instrText>HYPERLINK</w:instrText>
      </w:r>
      <w:r w:rsidR="00C846B9" w:rsidRPr="00F4459D">
        <w:rPr>
          <w:sz w:val="24"/>
          <w:szCs w:val="24"/>
          <w:lang w:val="ru-RU"/>
        </w:rPr>
        <w:instrText xml:space="preserve"> "</w:instrText>
      </w:r>
      <w:r w:rsidR="00C846B9" w:rsidRPr="00A31010">
        <w:rPr>
          <w:sz w:val="24"/>
          <w:szCs w:val="24"/>
        </w:rPr>
        <w:instrText>http</w:instrText>
      </w:r>
      <w:r w:rsidR="00C846B9" w:rsidRPr="00F4459D">
        <w:rPr>
          <w:sz w:val="24"/>
          <w:szCs w:val="24"/>
          <w:lang w:val="ru-RU"/>
        </w:rPr>
        <w:instrText>://</w:instrText>
      </w:r>
      <w:r w:rsidR="00C846B9" w:rsidRPr="00A31010">
        <w:rPr>
          <w:sz w:val="24"/>
          <w:szCs w:val="24"/>
        </w:rPr>
        <w:instrText>ec</w:instrText>
      </w:r>
      <w:r w:rsidR="00C846B9" w:rsidRPr="00F4459D">
        <w:rPr>
          <w:sz w:val="24"/>
          <w:szCs w:val="24"/>
          <w:lang w:val="ru-RU"/>
        </w:rPr>
        <w:instrText>.</w:instrText>
      </w:r>
      <w:r w:rsidR="00C846B9" w:rsidRPr="00A31010">
        <w:rPr>
          <w:sz w:val="24"/>
          <w:szCs w:val="24"/>
        </w:rPr>
        <w:instrText>europa</w:instrText>
      </w:r>
      <w:r w:rsidR="00C846B9" w:rsidRPr="00F4459D">
        <w:rPr>
          <w:sz w:val="24"/>
          <w:szCs w:val="24"/>
          <w:lang w:val="ru-RU"/>
        </w:rPr>
        <w:instrText>.</w:instrText>
      </w:r>
      <w:r w:rsidR="00C846B9" w:rsidRPr="00A31010">
        <w:rPr>
          <w:sz w:val="24"/>
          <w:szCs w:val="24"/>
        </w:rPr>
        <w:instrText>eu</w:instrText>
      </w:r>
      <w:r w:rsidR="00C846B9" w:rsidRPr="00F4459D">
        <w:rPr>
          <w:sz w:val="24"/>
          <w:szCs w:val="24"/>
          <w:lang w:val="ru-RU"/>
        </w:rPr>
        <w:instrText>/</w:instrText>
      </w:r>
      <w:r w:rsidR="00C846B9" w:rsidRPr="00A31010">
        <w:rPr>
          <w:sz w:val="24"/>
          <w:szCs w:val="24"/>
        </w:rPr>
        <w:instrText>DocsRoom</w:instrText>
      </w:r>
      <w:r w:rsidR="00C846B9" w:rsidRPr="00F4459D">
        <w:rPr>
          <w:sz w:val="24"/>
          <w:szCs w:val="24"/>
          <w:lang w:val="ru-RU"/>
        </w:rPr>
        <w:instrText>/</w:instrText>
      </w:r>
      <w:r w:rsidR="00C846B9" w:rsidRPr="00A31010">
        <w:rPr>
          <w:sz w:val="24"/>
          <w:szCs w:val="24"/>
        </w:rPr>
        <w:instrText>documents</w:instrText>
      </w:r>
      <w:r w:rsidR="00C846B9" w:rsidRPr="00F4459D">
        <w:rPr>
          <w:sz w:val="24"/>
          <w:szCs w:val="24"/>
          <w:lang w:val="ru-RU"/>
        </w:rPr>
        <w:instrText>/16002/</w:instrText>
      </w:r>
      <w:r w:rsidR="00C846B9" w:rsidRPr="00A31010">
        <w:rPr>
          <w:sz w:val="24"/>
          <w:szCs w:val="24"/>
        </w:rPr>
        <w:instrText>attachments</w:instrText>
      </w:r>
      <w:r w:rsidR="00C846B9" w:rsidRPr="00F4459D">
        <w:rPr>
          <w:sz w:val="24"/>
          <w:szCs w:val="24"/>
          <w:lang w:val="ru-RU"/>
        </w:rPr>
        <w:instrText>/1/</w:instrText>
      </w:r>
      <w:r w:rsidR="00C846B9" w:rsidRPr="00A31010">
        <w:rPr>
          <w:sz w:val="24"/>
          <w:szCs w:val="24"/>
        </w:rPr>
        <w:instrText>translations</w:instrText>
      </w:r>
      <w:r w:rsidR="00C846B9" w:rsidRPr="00F4459D">
        <w:rPr>
          <w:sz w:val="24"/>
          <w:szCs w:val="24"/>
          <w:lang w:val="ru-RU"/>
        </w:rPr>
        <w:instrText>/</w:instrText>
      </w:r>
      <w:r w:rsidR="00C846B9" w:rsidRPr="00A31010">
        <w:rPr>
          <w:sz w:val="24"/>
          <w:szCs w:val="24"/>
        </w:rPr>
        <w:instrText>bg</w:instrText>
      </w:r>
      <w:r w:rsidR="00C846B9" w:rsidRPr="00F4459D">
        <w:rPr>
          <w:sz w:val="24"/>
          <w:szCs w:val="24"/>
          <w:lang w:val="ru-RU"/>
        </w:rPr>
        <w:instrText>/</w:instrText>
      </w:r>
      <w:r w:rsidR="00C846B9" w:rsidRPr="00A31010">
        <w:rPr>
          <w:sz w:val="24"/>
          <w:szCs w:val="24"/>
        </w:rPr>
        <w:instrText>renditions</w:instrText>
      </w:r>
      <w:r w:rsidR="00C846B9" w:rsidRPr="00F4459D">
        <w:rPr>
          <w:sz w:val="24"/>
          <w:szCs w:val="24"/>
          <w:lang w:val="ru-RU"/>
        </w:rPr>
        <w:instrText>/</w:instrText>
      </w:r>
      <w:r w:rsidR="00C846B9" w:rsidRPr="00A31010">
        <w:rPr>
          <w:sz w:val="24"/>
          <w:szCs w:val="24"/>
        </w:rPr>
        <w:instrText>native</w:instrText>
      </w:r>
      <w:r w:rsidR="00C846B9" w:rsidRPr="00F4459D">
        <w:rPr>
          <w:sz w:val="24"/>
          <w:szCs w:val="24"/>
          <w:lang w:val="ru-RU"/>
        </w:rPr>
        <w:instrText xml:space="preserve">" </w:instrText>
      </w:r>
      <w:r w:rsidR="00C846B9" w:rsidRPr="00F4459D">
        <w:rPr>
          <w:sz w:val="24"/>
          <w:szCs w:val="24"/>
          <w:lang w:val="ru-RU"/>
        </w:rPr>
        <w:fldChar w:fldCharType="separate"/>
      </w:r>
      <w:r w:rsidR="00C846B9" w:rsidRPr="00F4459D">
        <w:rPr>
          <w:sz w:val="24"/>
          <w:szCs w:val="24"/>
          <w:lang w:val="ru-RU"/>
        </w:rPr>
        <w:t>Често задавани въпроси - брошура (</w:t>
      </w:r>
      <w:r w:rsidR="00C846B9" w:rsidRPr="00A31010">
        <w:rPr>
          <w:sz w:val="24"/>
          <w:szCs w:val="24"/>
        </w:rPr>
        <w:t>BG</w:t>
      </w:r>
      <w:r w:rsidR="00C846B9" w:rsidRPr="00F4459D">
        <w:rPr>
          <w:sz w:val="24"/>
          <w:szCs w:val="24"/>
          <w:lang w:val="ru-RU"/>
        </w:rPr>
        <w:t>).</w:t>
      </w:r>
    </w:p>
    <w:p w:rsidR="00C846B9" w:rsidRPr="00F4459D" w:rsidRDefault="00C846B9" w:rsidP="00635913">
      <w:pPr>
        <w:ind w:left="360"/>
        <w:jc w:val="both"/>
        <w:rPr>
          <w:sz w:val="24"/>
          <w:szCs w:val="24"/>
          <w:lang w:val="ru-RU"/>
        </w:rPr>
      </w:pPr>
      <w:r w:rsidRPr="00F4459D">
        <w:rPr>
          <w:sz w:val="24"/>
          <w:szCs w:val="24"/>
          <w:lang w:val="ru-RU"/>
        </w:rPr>
        <w:t xml:space="preserve"> </w:t>
      </w:r>
      <w:r w:rsidRPr="00F4459D">
        <w:rPr>
          <w:sz w:val="24"/>
          <w:szCs w:val="24"/>
          <w:lang w:val="ru-RU"/>
        </w:rPr>
        <w:fldChar w:fldCharType="end"/>
      </w:r>
    </w:p>
    <w:p w:rsidR="00C846B9" w:rsidRDefault="00C846B9" w:rsidP="00635913">
      <w:pPr>
        <w:pStyle w:val="15"/>
        <w:ind w:left="5664" w:firstLine="708"/>
        <w:jc w:val="right"/>
        <w:rPr>
          <w:rFonts w:ascii="Times New Roman" w:hAnsi="Times New Roman"/>
          <w:b/>
          <w:i/>
          <w:sz w:val="24"/>
          <w:szCs w:val="24"/>
        </w:rPr>
      </w:pPr>
    </w:p>
    <w:p w:rsidR="00C846B9" w:rsidRDefault="00C846B9" w:rsidP="002D20A7">
      <w:pPr>
        <w:tabs>
          <w:tab w:val="left" w:pos="555"/>
        </w:tabs>
        <w:ind w:left="6535" w:firstLine="555"/>
        <w:jc w:val="right"/>
        <w:rPr>
          <w:rFonts w:eastAsia="Batang"/>
          <w:b/>
          <w:bCs/>
          <w:sz w:val="24"/>
          <w:szCs w:val="24"/>
          <w:lang w:val="ru-RU" w:eastAsia="en-US"/>
        </w:rPr>
      </w:pPr>
    </w:p>
    <w:p w:rsidR="00C846B9" w:rsidRDefault="00C846B9" w:rsidP="002D20A7">
      <w:pPr>
        <w:tabs>
          <w:tab w:val="left" w:pos="555"/>
        </w:tabs>
        <w:ind w:left="6535" w:firstLine="555"/>
        <w:jc w:val="right"/>
        <w:rPr>
          <w:rFonts w:eastAsia="Batang"/>
          <w:b/>
          <w:bCs/>
          <w:sz w:val="24"/>
          <w:szCs w:val="24"/>
          <w:lang w:val="ru-RU" w:eastAsia="en-US"/>
        </w:rPr>
      </w:pPr>
    </w:p>
    <w:p w:rsidR="00C846B9"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2D20A7">
      <w:pPr>
        <w:tabs>
          <w:tab w:val="left" w:pos="555"/>
        </w:tabs>
        <w:ind w:left="6535" w:firstLine="555"/>
        <w:jc w:val="right"/>
        <w:rPr>
          <w:rFonts w:eastAsia="Batang"/>
          <w:b/>
          <w:bCs/>
          <w:sz w:val="24"/>
          <w:szCs w:val="24"/>
          <w:lang w:val="ru-RU" w:eastAsia="en-US"/>
        </w:rPr>
      </w:pPr>
    </w:p>
    <w:p w:rsidR="00C846B9" w:rsidRPr="00F4459D" w:rsidRDefault="00C846B9" w:rsidP="006B2DA8">
      <w:pPr>
        <w:rPr>
          <w:i/>
          <w:sz w:val="24"/>
          <w:szCs w:val="24"/>
          <w:lang w:val="ru-RU"/>
        </w:rPr>
      </w:pPr>
    </w:p>
    <w:p w:rsidR="00C846B9" w:rsidRPr="00526D9F" w:rsidRDefault="00C846B9" w:rsidP="002D20A7">
      <w:pPr>
        <w:jc w:val="right"/>
        <w:rPr>
          <w:i/>
          <w:sz w:val="24"/>
          <w:szCs w:val="24"/>
          <w:lang w:val="ru-RU"/>
        </w:rPr>
      </w:pPr>
    </w:p>
    <w:p w:rsidR="00C846B9" w:rsidRPr="00526D9F" w:rsidRDefault="00C846B9" w:rsidP="002D20A7">
      <w:pPr>
        <w:jc w:val="right"/>
        <w:rPr>
          <w:i/>
          <w:sz w:val="24"/>
          <w:szCs w:val="24"/>
          <w:lang w:val="ru-RU"/>
        </w:rPr>
      </w:pPr>
    </w:p>
    <w:p w:rsidR="00C846B9" w:rsidRPr="00526D9F" w:rsidRDefault="00C846B9" w:rsidP="002D20A7">
      <w:pPr>
        <w:jc w:val="right"/>
        <w:rPr>
          <w:i/>
          <w:sz w:val="24"/>
          <w:szCs w:val="24"/>
          <w:lang w:val="ru-RU"/>
        </w:rPr>
      </w:pPr>
    </w:p>
    <w:p w:rsidR="00C846B9" w:rsidRPr="00526D9F" w:rsidRDefault="00C846B9" w:rsidP="002D20A7">
      <w:pPr>
        <w:jc w:val="right"/>
        <w:rPr>
          <w:i/>
          <w:sz w:val="24"/>
          <w:szCs w:val="24"/>
          <w:lang w:val="ru-RU"/>
        </w:rPr>
      </w:pPr>
    </w:p>
    <w:p w:rsidR="00C846B9" w:rsidRPr="00526D9F" w:rsidRDefault="00C846B9" w:rsidP="002D20A7">
      <w:pPr>
        <w:ind w:right="250"/>
        <w:jc w:val="right"/>
        <w:rPr>
          <w:b/>
          <w:sz w:val="24"/>
          <w:szCs w:val="24"/>
          <w:lang w:val="ru-RU"/>
        </w:rPr>
      </w:pPr>
      <w:r w:rsidRPr="00526D9F">
        <w:rPr>
          <w:i/>
          <w:sz w:val="24"/>
          <w:szCs w:val="24"/>
          <w:lang w:val="ru-RU"/>
        </w:rPr>
        <w:br w:type="page"/>
      </w:r>
      <w:r>
        <w:rPr>
          <w:b/>
          <w:sz w:val="24"/>
          <w:szCs w:val="24"/>
          <w:lang w:val="ru-RU"/>
        </w:rPr>
        <w:lastRenderedPageBreak/>
        <w:t>Образец № 2.</w:t>
      </w:r>
      <w:r w:rsidRPr="00F4459D">
        <w:rPr>
          <w:b/>
          <w:sz w:val="24"/>
          <w:szCs w:val="24"/>
          <w:lang w:val="ru-RU"/>
        </w:rPr>
        <w:t>1</w:t>
      </w:r>
      <w:r w:rsidRPr="00526D9F">
        <w:rPr>
          <w:b/>
          <w:sz w:val="24"/>
          <w:szCs w:val="24"/>
          <w:lang w:val="ru-RU"/>
        </w:rPr>
        <w:t>.</w:t>
      </w:r>
    </w:p>
    <w:p w:rsidR="00C846B9" w:rsidRPr="00526D9F" w:rsidRDefault="00C846B9" w:rsidP="002D20A7">
      <w:pPr>
        <w:ind w:right="250"/>
        <w:jc w:val="right"/>
        <w:rPr>
          <w:b/>
          <w:sz w:val="24"/>
          <w:szCs w:val="24"/>
          <w:lang w:val="ru-RU"/>
        </w:rPr>
      </w:pPr>
    </w:p>
    <w:p w:rsidR="00C846B9" w:rsidRPr="00526D9F" w:rsidRDefault="00C846B9" w:rsidP="002D20A7">
      <w:pPr>
        <w:ind w:right="250"/>
        <w:jc w:val="right"/>
        <w:rPr>
          <w:b/>
          <w:sz w:val="24"/>
          <w:szCs w:val="24"/>
          <w:lang w:val="ru-RU"/>
        </w:rPr>
      </w:pPr>
    </w:p>
    <w:p w:rsidR="00C846B9" w:rsidRPr="00526D9F" w:rsidRDefault="00C846B9" w:rsidP="002D20A7">
      <w:pPr>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А Ц И Я</w:t>
      </w:r>
    </w:p>
    <w:p w:rsidR="00C846B9" w:rsidRPr="00526D9F" w:rsidRDefault="00C846B9" w:rsidP="002D20A7">
      <w:pPr>
        <w:jc w:val="center"/>
        <w:rPr>
          <w:b/>
          <w:sz w:val="24"/>
          <w:szCs w:val="24"/>
          <w:lang w:val="ru-RU"/>
        </w:rPr>
      </w:pPr>
      <w:r w:rsidRPr="00526D9F">
        <w:rPr>
          <w:b/>
          <w:sz w:val="24"/>
          <w:szCs w:val="24"/>
          <w:lang w:val="ru-RU"/>
        </w:rPr>
        <w:t>за липсата на конфликт на интереси</w:t>
      </w:r>
    </w:p>
    <w:p w:rsidR="00C846B9" w:rsidRPr="00526D9F" w:rsidRDefault="00C846B9" w:rsidP="002D20A7">
      <w:pPr>
        <w:ind w:right="250"/>
        <w:jc w:val="right"/>
        <w:rPr>
          <w:b/>
          <w:sz w:val="24"/>
          <w:szCs w:val="24"/>
          <w:lang w:val="ru-RU"/>
        </w:rPr>
      </w:pPr>
    </w:p>
    <w:p w:rsidR="00C846B9" w:rsidRPr="00526D9F" w:rsidRDefault="00C846B9" w:rsidP="002D20A7">
      <w:pPr>
        <w:ind w:right="-240"/>
        <w:jc w:val="both"/>
        <w:rPr>
          <w:b/>
          <w:sz w:val="24"/>
          <w:szCs w:val="24"/>
          <w:lang w:val="ru-RU"/>
        </w:rPr>
      </w:pPr>
    </w:p>
    <w:p w:rsidR="00C846B9" w:rsidRPr="00526D9F" w:rsidRDefault="00C846B9" w:rsidP="002D20A7">
      <w:pPr>
        <w:jc w:val="center"/>
        <w:rPr>
          <w:sz w:val="24"/>
          <w:szCs w:val="24"/>
          <w:lang w:val="ru-RU"/>
        </w:rPr>
      </w:pPr>
      <w:r w:rsidRPr="00526D9F">
        <w:rPr>
          <w:sz w:val="24"/>
          <w:szCs w:val="24"/>
          <w:lang w:val="ru-RU"/>
        </w:rPr>
        <w:t xml:space="preserve">Долуподписаният </w:t>
      </w:r>
      <w:proofErr w:type="gramStart"/>
      <w:r w:rsidRPr="00526D9F">
        <w:rPr>
          <w:sz w:val="24"/>
          <w:szCs w:val="24"/>
          <w:lang w:val="ru-RU"/>
        </w:rPr>
        <w:t>/-</w:t>
      </w:r>
      <w:proofErr w:type="gramEnd"/>
      <w:r w:rsidRPr="00526D9F">
        <w:rPr>
          <w:sz w:val="24"/>
          <w:szCs w:val="24"/>
          <w:lang w:val="ru-RU"/>
        </w:rPr>
        <w:t xml:space="preserve">ната/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lang w:val="ru-RU"/>
        </w:rPr>
        <w:t xml:space="preserve">   в качеството ми на</w:t>
      </w:r>
      <w:r w:rsidRPr="00526D9F">
        <w:rPr>
          <w:sz w:val="24"/>
          <w:szCs w:val="24"/>
          <w:lang w:val="ru-RU"/>
        </w:rPr>
        <w:tab/>
        <w:t>______________________________</w:t>
      </w:r>
      <w:r w:rsidRPr="00526D9F">
        <w:rPr>
          <w:i/>
          <w:sz w:val="24"/>
          <w:szCs w:val="24"/>
          <w:lang w:val="ru-RU"/>
        </w:rPr>
        <w:t>___________________</w:t>
      </w:r>
      <w:r w:rsidRPr="00526D9F">
        <w:rPr>
          <w:sz w:val="24"/>
          <w:szCs w:val="24"/>
          <w:lang w:val="ru-RU"/>
        </w:rPr>
        <w:t>_______</w:t>
      </w:r>
      <w:r w:rsidRPr="00526D9F">
        <w:rPr>
          <w:i/>
          <w:sz w:val="24"/>
          <w:szCs w:val="24"/>
          <w:lang w:val="ru-RU"/>
        </w:rPr>
        <w:t xml:space="preserve">                         (посочете длъжността) </w:t>
      </w:r>
      <w:r w:rsidRPr="00526D9F">
        <w:rPr>
          <w:sz w:val="24"/>
          <w:szCs w:val="24"/>
          <w:lang w:val="ru-RU"/>
        </w:rPr>
        <w:t xml:space="preserve">на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r w:rsidRPr="00526D9F">
        <w:rPr>
          <w:i/>
          <w:sz w:val="24"/>
          <w:szCs w:val="24"/>
          <w:lang w:val="ru-RU"/>
        </w:rPr>
        <w:t>(посочете наименованието на участника) БУЛСТАТ/ЕИК</w:t>
      </w:r>
      <w:r w:rsidRPr="00526D9F">
        <w:rPr>
          <w:sz w:val="24"/>
          <w:szCs w:val="24"/>
          <w:lang w:val="ru-RU"/>
        </w:rPr>
        <w:t xml:space="preserve"> </w:t>
      </w:r>
      <w:r w:rsidRPr="00526D9F">
        <w:rPr>
          <w:sz w:val="24"/>
          <w:szCs w:val="24"/>
          <w:u w:val="single"/>
          <w:lang w:val="ru-RU"/>
        </w:rPr>
        <w:t xml:space="preserve">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lang w:val="ru-RU"/>
        </w:rPr>
        <w:t xml:space="preserve"> - участник в обществената поръчка с предмет: </w:t>
      </w:r>
    </w:p>
    <w:p w:rsidR="00C846B9" w:rsidRPr="008A3330" w:rsidRDefault="00C846B9" w:rsidP="003B6B92">
      <w:pPr>
        <w:autoSpaceDE w:val="0"/>
        <w:autoSpaceDN w:val="0"/>
        <w:adjustRightInd w:val="0"/>
        <w:jc w:val="center"/>
        <w:rPr>
          <w:sz w:val="24"/>
          <w:szCs w:val="24"/>
          <w:lang w:val="ru-RU"/>
        </w:rPr>
      </w:pP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Pr="008A3330" w:rsidRDefault="00C846B9" w:rsidP="002D20A7">
      <w:pPr>
        <w:ind w:right="250"/>
        <w:jc w:val="right"/>
        <w:rPr>
          <w:b/>
          <w:sz w:val="24"/>
          <w:szCs w:val="24"/>
          <w:lang w:val="ru-RU"/>
        </w:rPr>
      </w:pPr>
    </w:p>
    <w:p w:rsidR="00C846B9" w:rsidRPr="008A3330" w:rsidRDefault="00C846B9" w:rsidP="002D20A7">
      <w:pPr>
        <w:ind w:right="250"/>
        <w:jc w:val="right"/>
        <w:rPr>
          <w:b/>
          <w:sz w:val="24"/>
          <w:szCs w:val="24"/>
          <w:lang w:val="ru-RU"/>
        </w:rPr>
      </w:pPr>
    </w:p>
    <w:p w:rsidR="00C846B9" w:rsidRPr="00526D9F" w:rsidRDefault="00C846B9" w:rsidP="002D20A7">
      <w:pPr>
        <w:ind w:right="250"/>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И Р А М, че:</w:t>
      </w:r>
    </w:p>
    <w:p w:rsidR="00C846B9" w:rsidRPr="00526D9F" w:rsidRDefault="00C846B9" w:rsidP="002D20A7">
      <w:pPr>
        <w:ind w:right="250"/>
        <w:jc w:val="right"/>
        <w:rPr>
          <w:b/>
          <w:sz w:val="24"/>
          <w:szCs w:val="24"/>
          <w:lang w:val="ru-RU"/>
        </w:rPr>
      </w:pPr>
    </w:p>
    <w:p w:rsidR="00C846B9" w:rsidRPr="00526D9F" w:rsidRDefault="00C846B9" w:rsidP="002D20A7">
      <w:pPr>
        <w:ind w:right="250" w:firstLine="708"/>
        <w:jc w:val="both"/>
        <w:rPr>
          <w:color w:val="000000"/>
          <w:sz w:val="24"/>
          <w:szCs w:val="24"/>
          <w:lang w:val="ru-RU"/>
        </w:rPr>
      </w:pPr>
      <w:r w:rsidRPr="00526D9F">
        <w:rPr>
          <w:color w:val="000000"/>
          <w:sz w:val="24"/>
          <w:szCs w:val="24"/>
          <w:lang w:val="ru-RU"/>
        </w:rPr>
        <w:t xml:space="preserve">Представляваният от мен участник не е сключил договор </w:t>
      </w:r>
      <w:proofErr w:type="gramStart"/>
      <w:r w:rsidRPr="00526D9F">
        <w:rPr>
          <w:color w:val="000000"/>
          <w:sz w:val="24"/>
          <w:szCs w:val="24"/>
          <w:lang w:val="ru-RU"/>
        </w:rPr>
        <w:t>с</w:t>
      </w:r>
      <w:proofErr w:type="gramEnd"/>
      <w:r w:rsidRPr="00526D9F">
        <w:rPr>
          <w:color w:val="000000"/>
          <w:sz w:val="24"/>
          <w:szCs w:val="24"/>
          <w:lang w:val="ru-RU"/>
        </w:rPr>
        <w:t xml:space="preserve"> лице по чл.</w:t>
      </w:r>
      <w:r w:rsidRPr="00526D9F">
        <w:rPr>
          <w:color w:val="000000"/>
          <w:sz w:val="24"/>
          <w:szCs w:val="24"/>
        </w:rPr>
        <w:t> </w:t>
      </w:r>
      <w:r w:rsidRPr="00526D9F">
        <w:rPr>
          <w:color w:val="000000"/>
          <w:sz w:val="24"/>
          <w:szCs w:val="24"/>
          <w:lang w:val="ru-RU"/>
        </w:rPr>
        <w:t>21 или 22 от Закона за предотвратяване и установяване на конфликт на интереси.</w:t>
      </w:r>
    </w:p>
    <w:p w:rsidR="00C846B9" w:rsidRPr="00526D9F" w:rsidRDefault="00C846B9" w:rsidP="002D20A7">
      <w:pPr>
        <w:ind w:right="250"/>
        <w:jc w:val="right"/>
        <w:rPr>
          <w:color w:val="000000"/>
          <w:sz w:val="24"/>
          <w:szCs w:val="24"/>
          <w:lang w:val="ru-RU"/>
        </w:rPr>
      </w:pPr>
    </w:p>
    <w:p w:rsidR="00C846B9" w:rsidRPr="00526D9F" w:rsidRDefault="00C846B9" w:rsidP="002D20A7">
      <w:pPr>
        <w:jc w:val="both"/>
        <w:rPr>
          <w:sz w:val="24"/>
          <w:szCs w:val="24"/>
          <w:lang w:val="ru-RU"/>
        </w:rPr>
      </w:pPr>
    </w:p>
    <w:p w:rsidR="00C846B9" w:rsidRPr="00526D9F" w:rsidRDefault="00C846B9" w:rsidP="002D20A7">
      <w:pPr>
        <w:jc w:val="both"/>
        <w:rPr>
          <w:sz w:val="24"/>
          <w:szCs w:val="24"/>
          <w:lang w:val="ru-RU"/>
        </w:rPr>
      </w:pPr>
      <w:proofErr w:type="gramStart"/>
      <w:r w:rsidRPr="00526D9F">
        <w:rPr>
          <w:sz w:val="24"/>
          <w:szCs w:val="24"/>
          <w:lang w:val="ru-RU"/>
        </w:rPr>
        <w:t>Известна</w:t>
      </w:r>
      <w:proofErr w:type="gramEnd"/>
      <w:r w:rsidRPr="00526D9F">
        <w:rPr>
          <w:sz w:val="24"/>
          <w:szCs w:val="24"/>
          <w:lang w:val="ru-RU"/>
        </w:rPr>
        <w:t xml:space="preserve"> ми е отговорността по чл. 313 от Наказателния кодекс за посочване на неверни данни.</w:t>
      </w:r>
    </w:p>
    <w:p w:rsidR="00C846B9" w:rsidRPr="00526D9F" w:rsidRDefault="00C846B9" w:rsidP="002D20A7">
      <w:pPr>
        <w:rPr>
          <w:sz w:val="24"/>
          <w:szCs w:val="24"/>
          <w:lang w:val="ru-RU"/>
        </w:rPr>
      </w:pPr>
    </w:p>
    <w:p w:rsidR="00C846B9" w:rsidRPr="00526D9F" w:rsidRDefault="00C846B9" w:rsidP="002D20A7">
      <w:pPr>
        <w:rPr>
          <w:sz w:val="24"/>
          <w:szCs w:val="24"/>
          <w:lang w:val="ru-RU"/>
        </w:rPr>
      </w:pPr>
    </w:p>
    <w:p w:rsidR="00C846B9" w:rsidRPr="00526D9F" w:rsidRDefault="00C846B9" w:rsidP="002D20A7">
      <w:pPr>
        <w:jc w:val="both"/>
        <w:rPr>
          <w:sz w:val="24"/>
          <w:szCs w:val="24"/>
          <w:lang w:val="ru-RU"/>
        </w:rPr>
      </w:pPr>
      <w:r w:rsidRPr="00526D9F">
        <w:rPr>
          <w:b/>
          <w:i/>
          <w:color w:val="000000"/>
          <w:sz w:val="24"/>
          <w:szCs w:val="24"/>
          <w:lang w:val="ru-RU"/>
        </w:rPr>
        <w:t>*Забележка:</w:t>
      </w:r>
      <w:r w:rsidRPr="00526D9F">
        <w:rPr>
          <w:i/>
          <w:color w:val="000000"/>
          <w:sz w:val="24"/>
          <w:szCs w:val="24"/>
          <w:lang w:val="ru-RU"/>
        </w:rPr>
        <w:t xml:space="preserve"> Декларацията се подписва задължително от лицето или от лицата, които представляват съответния участник според документите </w:t>
      </w:r>
      <w:proofErr w:type="gramStart"/>
      <w:r w:rsidRPr="00526D9F">
        <w:rPr>
          <w:i/>
          <w:color w:val="000000"/>
          <w:sz w:val="24"/>
          <w:szCs w:val="24"/>
          <w:lang w:val="ru-RU"/>
        </w:rPr>
        <w:t>му за</w:t>
      </w:r>
      <w:proofErr w:type="gramEnd"/>
      <w:r w:rsidRPr="00526D9F">
        <w:rPr>
          <w:i/>
          <w:color w:val="000000"/>
          <w:sz w:val="24"/>
          <w:szCs w:val="24"/>
          <w:lang w:val="ru-RU"/>
        </w:rPr>
        <w:t xml:space="preserve"> регистрация. Декларацията е задължителна част от офертата</w:t>
      </w:r>
    </w:p>
    <w:p w:rsidR="00C846B9" w:rsidRDefault="00C846B9" w:rsidP="002D20A7">
      <w:pPr>
        <w:rPr>
          <w:sz w:val="24"/>
          <w:szCs w:val="24"/>
          <w:lang w:val="ru-RU"/>
        </w:rPr>
      </w:pPr>
    </w:p>
    <w:p w:rsidR="00C846B9" w:rsidRDefault="00C846B9" w:rsidP="002D20A7">
      <w:pPr>
        <w:rPr>
          <w:sz w:val="24"/>
          <w:szCs w:val="24"/>
          <w:lang w:val="ru-RU"/>
        </w:rPr>
      </w:pPr>
    </w:p>
    <w:p w:rsidR="00C846B9" w:rsidRPr="00526D9F" w:rsidRDefault="00C846B9" w:rsidP="002D20A7">
      <w:pPr>
        <w:rPr>
          <w:sz w:val="24"/>
          <w:szCs w:val="24"/>
          <w:lang w:val="ru-RU"/>
        </w:rPr>
      </w:pPr>
    </w:p>
    <w:p w:rsidR="00C846B9" w:rsidRPr="00526D9F" w:rsidRDefault="00C846B9" w:rsidP="002D20A7">
      <w:pPr>
        <w:rPr>
          <w:sz w:val="24"/>
          <w:szCs w:val="24"/>
          <w:lang w:val="ru-RU"/>
        </w:rPr>
      </w:pP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r w:rsidRPr="00526D9F">
        <w:rPr>
          <w:sz w:val="24"/>
          <w:szCs w:val="24"/>
          <w:lang w:val="ru-RU"/>
        </w:rPr>
        <w:t xml:space="preserve">г.                 </w:t>
      </w:r>
      <w:r w:rsidRPr="00526D9F">
        <w:rPr>
          <w:sz w:val="24"/>
          <w:szCs w:val="24"/>
          <w:lang w:val="ru-RU"/>
        </w:rPr>
        <w:tab/>
      </w:r>
      <w:r w:rsidRPr="00526D9F">
        <w:rPr>
          <w:sz w:val="24"/>
          <w:szCs w:val="24"/>
          <w:lang w:val="ru-RU"/>
        </w:rPr>
        <w:tab/>
      </w:r>
      <w:r w:rsidRPr="00526D9F">
        <w:rPr>
          <w:sz w:val="24"/>
          <w:szCs w:val="24"/>
          <w:lang w:val="ru-RU"/>
        </w:rPr>
        <w:tab/>
        <w:t xml:space="preserve">Декларатор: </w:t>
      </w:r>
      <w:r w:rsidRPr="00526D9F">
        <w:rPr>
          <w:sz w:val="24"/>
          <w:szCs w:val="24"/>
          <w:lang w:val="ru-RU"/>
        </w:rPr>
        <w:softHyphen/>
      </w:r>
      <w:r w:rsidRPr="00526D9F">
        <w:rPr>
          <w:sz w:val="24"/>
          <w:szCs w:val="24"/>
          <w:u w:val="single"/>
          <w:lang w:val="ru-RU"/>
        </w:rPr>
        <w:tab/>
      </w:r>
      <w:r w:rsidRPr="00526D9F">
        <w:rPr>
          <w:sz w:val="24"/>
          <w:szCs w:val="24"/>
          <w:u w:val="single"/>
          <w:lang w:val="ru-RU"/>
        </w:rPr>
        <w:tab/>
      </w:r>
      <w:r w:rsidRPr="00526D9F">
        <w:rPr>
          <w:sz w:val="24"/>
          <w:szCs w:val="24"/>
          <w:u w:val="single"/>
          <w:lang w:val="ru-RU"/>
        </w:rPr>
        <w:tab/>
      </w:r>
    </w:p>
    <w:p w:rsidR="00C846B9" w:rsidRPr="00526D9F" w:rsidRDefault="00C846B9" w:rsidP="002D20A7">
      <w:pPr>
        <w:rPr>
          <w:sz w:val="24"/>
          <w:szCs w:val="24"/>
          <w:lang w:val="ru-RU"/>
        </w:rPr>
      </w:pPr>
      <w:r w:rsidRPr="00526D9F">
        <w:rPr>
          <w:i/>
          <w:iCs/>
          <w:sz w:val="24"/>
          <w:szCs w:val="24"/>
          <w:lang w:val="ru-RU"/>
        </w:rPr>
        <w:t xml:space="preserve">(дата на подписване)              </w:t>
      </w:r>
      <w:r w:rsidRPr="00526D9F">
        <w:rPr>
          <w:color w:val="000000"/>
          <w:spacing w:val="-2"/>
          <w:sz w:val="24"/>
          <w:szCs w:val="24"/>
          <w:lang w:val="ru-RU"/>
        </w:rPr>
        <w:t xml:space="preserve">                                                      </w:t>
      </w:r>
      <w:r w:rsidRPr="00526D9F">
        <w:rPr>
          <w:i/>
          <w:color w:val="000000"/>
          <w:spacing w:val="-2"/>
          <w:sz w:val="24"/>
          <w:szCs w:val="24"/>
          <w:lang w:val="ru-RU"/>
        </w:rPr>
        <w:t>/подпис /</w:t>
      </w:r>
    </w:p>
    <w:p w:rsidR="00C846B9" w:rsidRPr="00526D9F" w:rsidRDefault="00C846B9" w:rsidP="002D20A7">
      <w:pPr>
        <w:rPr>
          <w:color w:val="000000"/>
          <w:spacing w:val="-2"/>
          <w:sz w:val="24"/>
          <w:szCs w:val="24"/>
          <w:lang w:val="ru-RU"/>
        </w:rPr>
      </w:pPr>
      <w:r w:rsidRPr="00526D9F">
        <w:rPr>
          <w:color w:val="000000"/>
          <w:spacing w:val="-2"/>
          <w:sz w:val="24"/>
          <w:szCs w:val="24"/>
          <w:lang w:val="ru-RU"/>
        </w:rPr>
        <w:t xml:space="preserve">       </w:t>
      </w:r>
    </w:p>
    <w:p w:rsidR="00C846B9" w:rsidRPr="00526D9F" w:rsidRDefault="00C846B9" w:rsidP="002D20A7">
      <w:pPr>
        <w:ind w:right="250"/>
        <w:jc w:val="right"/>
        <w:rPr>
          <w:b/>
          <w:sz w:val="24"/>
          <w:szCs w:val="24"/>
          <w:lang w:val="ru-RU"/>
        </w:rPr>
      </w:pPr>
    </w:p>
    <w:p w:rsidR="00C846B9" w:rsidRPr="00526D9F" w:rsidRDefault="00C846B9" w:rsidP="002D20A7">
      <w:pPr>
        <w:spacing w:after="200" w:line="276" w:lineRule="auto"/>
        <w:rPr>
          <w:i/>
          <w:sz w:val="24"/>
          <w:szCs w:val="24"/>
          <w:lang w:val="ru-RU"/>
        </w:rPr>
      </w:pPr>
      <w:r w:rsidRPr="00526D9F">
        <w:rPr>
          <w:i/>
          <w:sz w:val="24"/>
          <w:szCs w:val="24"/>
          <w:lang w:val="ru-RU"/>
        </w:rPr>
        <w:br w:type="page"/>
      </w:r>
    </w:p>
    <w:p w:rsidR="00C846B9" w:rsidRPr="00526D9F" w:rsidRDefault="00C846B9" w:rsidP="002D20A7">
      <w:pPr>
        <w:ind w:right="120"/>
        <w:jc w:val="right"/>
        <w:rPr>
          <w:b/>
          <w:sz w:val="24"/>
          <w:szCs w:val="24"/>
          <w:lang w:val="ru-RU"/>
        </w:rPr>
      </w:pPr>
      <w:r>
        <w:rPr>
          <w:b/>
          <w:sz w:val="24"/>
          <w:szCs w:val="24"/>
          <w:lang w:val="ru-RU"/>
        </w:rPr>
        <w:t>Образец № 2.</w:t>
      </w:r>
      <w:r w:rsidRPr="00F4459D">
        <w:rPr>
          <w:b/>
          <w:sz w:val="24"/>
          <w:szCs w:val="24"/>
          <w:lang w:val="ru-RU"/>
        </w:rPr>
        <w:t>2</w:t>
      </w:r>
      <w:r w:rsidRPr="00526D9F">
        <w:rPr>
          <w:b/>
          <w:sz w:val="24"/>
          <w:szCs w:val="24"/>
          <w:lang w:val="ru-RU"/>
        </w:rPr>
        <w:t>.</w:t>
      </w:r>
    </w:p>
    <w:p w:rsidR="00C846B9" w:rsidRPr="00526D9F" w:rsidRDefault="00C846B9" w:rsidP="002D20A7">
      <w:pPr>
        <w:ind w:right="250"/>
        <w:jc w:val="right"/>
        <w:rPr>
          <w:b/>
          <w:sz w:val="24"/>
          <w:szCs w:val="24"/>
          <w:lang w:val="ru-RU"/>
        </w:rPr>
      </w:pPr>
    </w:p>
    <w:p w:rsidR="00C846B9" w:rsidRPr="00526D9F" w:rsidRDefault="00C846B9" w:rsidP="002D20A7">
      <w:pPr>
        <w:ind w:right="250"/>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А Ц И Я</w:t>
      </w:r>
    </w:p>
    <w:p w:rsidR="00C846B9" w:rsidRPr="00526D9F" w:rsidRDefault="00C846B9" w:rsidP="002D20A7">
      <w:pPr>
        <w:ind w:right="250"/>
        <w:jc w:val="center"/>
        <w:rPr>
          <w:b/>
          <w:sz w:val="24"/>
          <w:szCs w:val="24"/>
          <w:lang w:val="ru-RU"/>
        </w:rPr>
      </w:pPr>
      <w:r w:rsidRPr="00526D9F">
        <w:rPr>
          <w:b/>
          <w:sz w:val="24"/>
          <w:szCs w:val="24"/>
          <w:lang w:val="ru-RU"/>
        </w:rPr>
        <w:t xml:space="preserve">по чл. 101, </w:t>
      </w:r>
      <w:proofErr w:type="gramStart"/>
      <w:r w:rsidRPr="00526D9F">
        <w:rPr>
          <w:b/>
          <w:sz w:val="24"/>
          <w:szCs w:val="24"/>
          <w:lang w:val="ru-RU"/>
        </w:rPr>
        <w:t>ал</w:t>
      </w:r>
      <w:proofErr w:type="gramEnd"/>
      <w:r w:rsidRPr="00526D9F">
        <w:rPr>
          <w:b/>
          <w:sz w:val="24"/>
          <w:szCs w:val="24"/>
          <w:lang w:val="ru-RU"/>
        </w:rPr>
        <w:t>.11 от Закона за обществените поръчки</w:t>
      </w:r>
    </w:p>
    <w:p w:rsidR="00C846B9" w:rsidRPr="00526D9F" w:rsidRDefault="00C846B9" w:rsidP="002D20A7">
      <w:pPr>
        <w:ind w:left="720" w:hanging="720"/>
        <w:jc w:val="center"/>
        <w:rPr>
          <w:b/>
          <w:sz w:val="24"/>
          <w:szCs w:val="24"/>
          <w:lang w:val="ru-RU"/>
        </w:rPr>
      </w:pPr>
      <w:r w:rsidRPr="00526D9F">
        <w:rPr>
          <w:b/>
          <w:sz w:val="24"/>
          <w:szCs w:val="24"/>
          <w:lang w:val="ru-RU"/>
        </w:rPr>
        <w:t xml:space="preserve">за липса на свързаност </w:t>
      </w:r>
      <w:proofErr w:type="gramStart"/>
      <w:r w:rsidRPr="00526D9F">
        <w:rPr>
          <w:b/>
          <w:sz w:val="24"/>
          <w:szCs w:val="24"/>
          <w:lang w:val="ru-RU"/>
        </w:rPr>
        <w:t>с</w:t>
      </w:r>
      <w:proofErr w:type="gramEnd"/>
      <w:r w:rsidRPr="00526D9F">
        <w:rPr>
          <w:b/>
          <w:sz w:val="24"/>
          <w:szCs w:val="24"/>
          <w:lang w:val="ru-RU"/>
        </w:rPr>
        <w:t xml:space="preserve"> друг участник в процедурата</w:t>
      </w:r>
    </w:p>
    <w:p w:rsidR="00C846B9" w:rsidRPr="00526D9F" w:rsidRDefault="00C846B9" w:rsidP="002D20A7">
      <w:pPr>
        <w:ind w:right="250"/>
        <w:jc w:val="right"/>
        <w:rPr>
          <w:b/>
          <w:sz w:val="24"/>
          <w:szCs w:val="24"/>
          <w:lang w:val="ru-RU"/>
        </w:rPr>
      </w:pPr>
    </w:p>
    <w:p w:rsidR="00C846B9" w:rsidRPr="00526D9F" w:rsidRDefault="00C846B9" w:rsidP="002D20A7">
      <w:pPr>
        <w:ind w:right="250"/>
        <w:rPr>
          <w:b/>
          <w:sz w:val="24"/>
          <w:szCs w:val="24"/>
          <w:lang w:val="ru-RU"/>
        </w:rPr>
      </w:pPr>
    </w:p>
    <w:p w:rsidR="00C846B9" w:rsidRPr="00526D9F" w:rsidRDefault="00C846B9" w:rsidP="002D20A7">
      <w:pPr>
        <w:jc w:val="center"/>
        <w:rPr>
          <w:b/>
          <w:sz w:val="24"/>
          <w:szCs w:val="24"/>
          <w:lang w:val="ru-RU"/>
        </w:rPr>
      </w:pPr>
      <w:r w:rsidRPr="00526D9F">
        <w:rPr>
          <w:sz w:val="24"/>
          <w:szCs w:val="24"/>
          <w:lang w:val="ru-RU"/>
        </w:rPr>
        <w:t xml:space="preserve">Долуподписаният </w:t>
      </w:r>
      <w:proofErr w:type="gramStart"/>
      <w:r w:rsidRPr="00526D9F">
        <w:rPr>
          <w:sz w:val="24"/>
          <w:szCs w:val="24"/>
          <w:lang w:val="ru-RU"/>
        </w:rPr>
        <w:t>/-</w:t>
      </w:r>
      <w:proofErr w:type="gramEnd"/>
      <w:r w:rsidRPr="00526D9F">
        <w:rPr>
          <w:sz w:val="24"/>
          <w:szCs w:val="24"/>
          <w:lang w:val="ru-RU"/>
        </w:rPr>
        <w:t xml:space="preserve">ната/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lang w:val="ru-RU"/>
        </w:rPr>
        <w:t xml:space="preserve"> в качеството ми на</w:t>
      </w:r>
      <w:r w:rsidRPr="00526D9F">
        <w:rPr>
          <w:sz w:val="24"/>
          <w:szCs w:val="24"/>
          <w:lang w:val="ru-RU"/>
        </w:rPr>
        <w:tab/>
        <w:t>__________________________________</w:t>
      </w:r>
      <w:r w:rsidRPr="00526D9F">
        <w:rPr>
          <w:i/>
          <w:sz w:val="24"/>
          <w:szCs w:val="24"/>
          <w:lang w:val="ru-RU"/>
        </w:rPr>
        <w:t xml:space="preserve"> (посочете длъжността) </w:t>
      </w:r>
      <w:r w:rsidRPr="00526D9F">
        <w:rPr>
          <w:sz w:val="24"/>
          <w:szCs w:val="24"/>
          <w:lang w:val="ru-RU"/>
        </w:rPr>
        <w:t xml:space="preserve">на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r w:rsidRPr="00526D9F">
        <w:rPr>
          <w:i/>
          <w:sz w:val="24"/>
          <w:szCs w:val="24"/>
          <w:lang w:val="ru-RU"/>
        </w:rPr>
        <w:t>(посочете наименованието на участника)</w:t>
      </w:r>
      <w:r w:rsidRPr="00526D9F">
        <w:rPr>
          <w:sz w:val="24"/>
          <w:szCs w:val="24"/>
          <w:lang w:val="ru-RU"/>
        </w:rPr>
        <w:t xml:space="preserve"> БУЛСТАТ/ЕИК __________________________________________ със седалище и адрес на управление ____________________________________________________________- участник в обществена поръчка с предмет</w:t>
      </w:r>
      <w:r w:rsidRPr="004953B4">
        <w:rPr>
          <w:sz w:val="24"/>
          <w:szCs w:val="24"/>
          <w:lang w:val="ru-RU"/>
        </w:rPr>
        <w:t xml:space="preserve">: </w:t>
      </w:r>
    </w:p>
    <w:p w:rsidR="00C846B9" w:rsidRPr="008A3330" w:rsidRDefault="00C846B9" w:rsidP="003B6B92">
      <w:pPr>
        <w:autoSpaceDE w:val="0"/>
        <w:autoSpaceDN w:val="0"/>
        <w:adjustRightInd w:val="0"/>
        <w:jc w:val="center"/>
        <w:rPr>
          <w:sz w:val="24"/>
          <w:szCs w:val="24"/>
          <w:lang w:val="ru-RU"/>
        </w:rPr>
      </w:pP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Pr="008A3330" w:rsidRDefault="00C846B9" w:rsidP="002D20A7">
      <w:pPr>
        <w:jc w:val="center"/>
        <w:rPr>
          <w:b/>
          <w:i/>
          <w:sz w:val="24"/>
          <w:szCs w:val="24"/>
          <w:lang w:val="ru-RU"/>
        </w:rPr>
      </w:pPr>
    </w:p>
    <w:p w:rsidR="00C846B9" w:rsidRPr="008A3330" w:rsidRDefault="00C846B9" w:rsidP="002D20A7">
      <w:pPr>
        <w:jc w:val="center"/>
        <w:rPr>
          <w:b/>
          <w:i/>
          <w:sz w:val="24"/>
          <w:szCs w:val="24"/>
          <w:lang w:val="ru-RU"/>
        </w:rPr>
      </w:pPr>
    </w:p>
    <w:p w:rsidR="00C846B9" w:rsidRPr="00526D9F" w:rsidRDefault="00C846B9" w:rsidP="002D20A7">
      <w:pPr>
        <w:ind w:right="250"/>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И Р А М, ЧЕ:</w:t>
      </w:r>
    </w:p>
    <w:p w:rsidR="00C846B9" w:rsidRPr="00526D9F" w:rsidRDefault="00C846B9" w:rsidP="002D20A7">
      <w:pPr>
        <w:ind w:right="250"/>
        <w:jc w:val="center"/>
        <w:rPr>
          <w:b/>
          <w:sz w:val="24"/>
          <w:szCs w:val="24"/>
          <w:lang w:val="ru-RU"/>
        </w:rPr>
      </w:pPr>
    </w:p>
    <w:p w:rsidR="00C846B9" w:rsidRPr="00526D9F" w:rsidRDefault="00C846B9" w:rsidP="002D20A7">
      <w:pPr>
        <w:pStyle w:val="aff8"/>
        <w:ind w:left="0" w:firstLine="708"/>
        <w:jc w:val="both"/>
        <w:rPr>
          <w:rFonts w:ascii="Times New Roman" w:hAnsi="Times New Roman"/>
          <w:sz w:val="24"/>
          <w:szCs w:val="24"/>
        </w:rPr>
      </w:pPr>
      <w:r w:rsidRPr="00526D9F">
        <w:rPr>
          <w:rFonts w:ascii="Times New Roman" w:hAnsi="Times New Roman"/>
          <w:sz w:val="24"/>
          <w:szCs w:val="24"/>
        </w:rPr>
        <w:t xml:space="preserve">Представляваният от мен участник не е свързано лице по смисъла на § </w:t>
      </w:r>
      <w:r w:rsidRPr="00526D9F">
        <w:rPr>
          <w:rFonts w:ascii="Times New Roman" w:hAnsi="Times New Roman"/>
          <w:sz w:val="24"/>
          <w:szCs w:val="24"/>
          <w:lang w:val="ru-RU"/>
        </w:rPr>
        <w:t>2</w:t>
      </w:r>
      <w:r w:rsidRPr="00526D9F">
        <w:rPr>
          <w:rFonts w:ascii="Times New Roman" w:hAnsi="Times New Roman"/>
          <w:sz w:val="24"/>
          <w:szCs w:val="24"/>
        </w:rPr>
        <w:t>, т. 45 от допълнителните разпоредби на ЗОП с друг участник в настоящата процедура.</w:t>
      </w:r>
    </w:p>
    <w:p w:rsidR="00C846B9" w:rsidRPr="00526D9F" w:rsidRDefault="00C846B9" w:rsidP="002D20A7">
      <w:pPr>
        <w:spacing w:after="200" w:line="276" w:lineRule="auto"/>
        <w:jc w:val="both"/>
        <w:rPr>
          <w:sz w:val="24"/>
          <w:szCs w:val="24"/>
          <w:lang w:val="ru-RU" w:eastAsia="en-US"/>
        </w:rPr>
      </w:pPr>
    </w:p>
    <w:p w:rsidR="00C846B9" w:rsidRPr="00526D9F" w:rsidRDefault="00C846B9" w:rsidP="002D20A7">
      <w:pPr>
        <w:ind w:firstLine="708"/>
        <w:jc w:val="both"/>
        <w:rPr>
          <w:b/>
          <w:sz w:val="24"/>
          <w:szCs w:val="24"/>
          <w:lang w:val="ru-RU"/>
        </w:rPr>
      </w:pPr>
      <w:r w:rsidRPr="00526D9F">
        <w:rPr>
          <w:b/>
          <w:sz w:val="24"/>
          <w:szCs w:val="24"/>
          <w:lang w:val="ru-RU"/>
        </w:rPr>
        <w:t xml:space="preserve">Известно ми е, че за посочване на неверни данни  в настоящата </w:t>
      </w:r>
      <w:proofErr w:type="gramStart"/>
      <w:r w:rsidRPr="00526D9F">
        <w:rPr>
          <w:b/>
          <w:sz w:val="24"/>
          <w:szCs w:val="24"/>
          <w:lang w:val="ru-RU"/>
        </w:rPr>
        <w:t>декларация</w:t>
      </w:r>
      <w:proofErr w:type="gramEnd"/>
      <w:r w:rsidRPr="00526D9F">
        <w:rPr>
          <w:b/>
          <w:sz w:val="24"/>
          <w:szCs w:val="24"/>
          <w:lang w:val="ru-RU"/>
        </w:rPr>
        <w:t xml:space="preserve"> нося наказателна отговорност по чл. 313 от Наказателния кодекс.</w:t>
      </w:r>
    </w:p>
    <w:p w:rsidR="00C846B9" w:rsidRPr="00526D9F" w:rsidRDefault="00C846B9" w:rsidP="002D20A7">
      <w:pPr>
        <w:ind w:right="-240"/>
        <w:jc w:val="both"/>
        <w:rPr>
          <w:sz w:val="24"/>
          <w:szCs w:val="24"/>
          <w:u w:val="single"/>
          <w:lang w:val="ru-RU"/>
        </w:rPr>
      </w:pPr>
    </w:p>
    <w:p w:rsidR="00C846B9" w:rsidRPr="00526D9F" w:rsidRDefault="00C846B9" w:rsidP="002D20A7">
      <w:pPr>
        <w:ind w:right="-240"/>
        <w:jc w:val="both"/>
        <w:rPr>
          <w:sz w:val="24"/>
          <w:szCs w:val="24"/>
          <w:u w:val="single"/>
          <w:lang w:val="ru-RU"/>
        </w:rPr>
      </w:pPr>
    </w:p>
    <w:p w:rsidR="00C846B9" w:rsidRPr="00526D9F" w:rsidRDefault="00C846B9" w:rsidP="002D20A7">
      <w:pPr>
        <w:ind w:right="-240"/>
        <w:jc w:val="both"/>
        <w:rPr>
          <w:sz w:val="24"/>
          <w:szCs w:val="24"/>
          <w:u w:val="single"/>
          <w:lang w:val="ru-RU"/>
        </w:rPr>
      </w:pPr>
    </w:p>
    <w:p w:rsidR="00C846B9" w:rsidRPr="00526D9F" w:rsidRDefault="00C846B9" w:rsidP="002D20A7">
      <w:pPr>
        <w:ind w:right="-240"/>
        <w:jc w:val="both"/>
        <w:rPr>
          <w:sz w:val="24"/>
          <w:szCs w:val="24"/>
          <w:u w:val="single"/>
          <w:lang w:val="ru-RU"/>
        </w:rPr>
      </w:pPr>
    </w:p>
    <w:p w:rsidR="00C846B9" w:rsidRPr="00526D9F" w:rsidRDefault="00C846B9" w:rsidP="002D20A7">
      <w:pPr>
        <w:ind w:right="-240"/>
        <w:jc w:val="both"/>
        <w:rPr>
          <w:sz w:val="24"/>
          <w:szCs w:val="24"/>
          <w:lang w:val="ru-RU"/>
        </w:rPr>
      </w:pP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r w:rsidRPr="00526D9F">
        <w:rPr>
          <w:sz w:val="24"/>
          <w:szCs w:val="24"/>
          <w:lang w:val="ru-RU"/>
        </w:rPr>
        <w:t xml:space="preserve">г.                 </w:t>
      </w:r>
      <w:r w:rsidRPr="00526D9F">
        <w:rPr>
          <w:sz w:val="24"/>
          <w:szCs w:val="24"/>
          <w:lang w:val="ru-RU"/>
        </w:rPr>
        <w:tab/>
      </w:r>
      <w:r w:rsidRPr="00526D9F">
        <w:rPr>
          <w:sz w:val="24"/>
          <w:szCs w:val="24"/>
          <w:lang w:val="ru-RU"/>
        </w:rPr>
        <w:tab/>
      </w:r>
      <w:r w:rsidRPr="00526D9F">
        <w:rPr>
          <w:sz w:val="24"/>
          <w:szCs w:val="24"/>
          <w:lang w:val="ru-RU"/>
        </w:rPr>
        <w:tab/>
        <w:t xml:space="preserve">                          Декларатор: </w:t>
      </w:r>
      <w:r w:rsidRPr="00526D9F">
        <w:rPr>
          <w:sz w:val="24"/>
          <w:szCs w:val="24"/>
          <w:lang w:val="ru-RU"/>
        </w:rPr>
        <w:softHyphen/>
      </w:r>
      <w:r w:rsidRPr="00526D9F">
        <w:rPr>
          <w:sz w:val="24"/>
          <w:szCs w:val="24"/>
          <w:u w:val="single"/>
          <w:lang w:val="ru-RU"/>
        </w:rPr>
        <w:tab/>
      </w:r>
      <w:r w:rsidRPr="00526D9F">
        <w:rPr>
          <w:sz w:val="24"/>
          <w:szCs w:val="24"/>
          <w:u w:val="single"/>
          <w:lang w:val="ru-RU"/>
        </w:rPr>
        <w:tab/>
      </w:r>
    </w:p>
    <w:p w:rsidR="00C846B9" w:rsidRPr="00526D9F" w:rsidRDefault="00C846B9" w:rsidP="002D20A7">
      <w:pPr>
        <w:ind w:left="-360" w:right="-240"/>
        <w:jc w:val="both"/>
        <w:rPr>
          <w:i/>
          <w:sz w:val="24"/>
          <w:szCs w:val="24"/>
          <w:lang w:val="ru-RU"/>
        </w:rPr>
      </w:pPr>
      <w:r w:rsidRPr="00526D9F">
        <w:rPr>
          <w:i/>
          <w:sz w:val="24"/>
          <w:szCs w:val="24"/>
          <w:lang w:val="ru-RU"/>
        </w:rPr>
        <w:t xml:space="preserve">     (дата на подписване)                                                                                   (подпис)                              </w:t>
      </w:r>
    </w:p>
    <w:p w:rsidR="00C846B9" w:rsidRPr="00526D9F" w:rsidRDefault="00C846B9" w:rsidP="002D20A7">
      <w:pPr>
        <w:ind w:left="-360" w:right="-240" w:firstLine="7320"/>
        <w:jc w:val="both"/>
        <w:rPr>
          <w:b/>
          <w:sz w:val="24"/>
          <w:szCs w:val="24"/>
          <w:lang w:val="ru-RU"/>
        </w:rPr>
      </w:pPr>
    </w:p>
    <w:p w:rsidR="00C846B9" w:rsidRPr="00526D9F" w:rsidRDefault="00C846B9" w:rsidP="002D20A7">
      <w:pPr>
        <w:spacing w:after="200" w:line="276" w:lineRule="auto"/>
        <w:jc w:val="both"/>
        <w:rPr>
          <w:b/>
          <w:i/>
          <w:color w:val="000000"/>
          <w:sz w:val="24"/>
          <w:szCs w:val="24"/>
          <w:lang w:val="ru-RU"/>
        </w:rPr>
      </w:pPr>
      <w:r w:rsidRPr="00526D9F">
        <w:rPr>
          <w:i/>
          <w:color w:val="000000"/>
          <w:sz w:val="24"/>
          <w:szCs w:val="24"/>
          <w:lang w:val="ru-RU"/>
        </w:rPr>
        <w:t>"</w:t>
      </w:r>
      <w:r w:rsidRPr="00526D9F">
        <w:rPr>
          <w:rStyle w:val="ldef1"/>
          <w:i/>
          <w:szCs w:val="24"/>
          <w:lang w:val="ru-RU"/>
        </w:rPr>
        <w:t>Свързани лица</w:t>
      </w:r>
      <w:r w:rsidRPr="00526D9F">
        <w:rPr>
          <w:i/>
          <w:color w:val="000000"/>
          <w:sz w:val="24"/>
          <w:szCs w:val="24"/>
          <w:lang w:val="ru-RU"/>
        </w:rPr>
        <w:t xml:space="preserve">" са тези по смисъла на </w:t>
      </w:r>
      <w:hyperlink r:id="rId10" w:history="1">
        <w:r w:rsidRPr="00526D9F">
          <w:rPr>
            <w:rStyle w:val="ac"/>
            <w:i/>
            <w:color w:val="000000"/>
            <w:sz w:val="24"/>
            <w:szCs w:val="24"/>
            <w:lang w:val="ru-RU"/>
          </w:rPr>
          <w:t>§ 1, т. 13</w:t>
        </w:r>
      </w:hyperlink>
      <w:r w:rsidRPr="00526D9F">
        <w:rPr>
          <w:i/>
          <w:color w:val="000000"/>
          <w:sz w:val="24"/>
          <w:szCs w:val="24"/>
          <w:lang w:val="ru-RU"/>
        </w:rPr>
        <w:t xml:space="preserve"> и </w:t>
      </w:r>
      <w:hyperlink r:id="rId11" w:history="1">
        <w:r w:rsidRPr="00526D9F">
          <w:rPr>
            <w:rStyle w:val="ac"/>
            <w:i/>
            <w:color w:val="000000"/>
            <w:sz w:val="24"/>
            <w:szCs w:val="24"/>
            <w:lang w:val="ru-RU"/>
          </w:rPr>
          <w:t xml:space="preserve">14 от допълнителните разпоредби </w:t>
        </w:r>
        <w:proofErr w:type="gramStart"/>
        <w:r w:rsidRPr="00526D9F">
          <w:rPr>
            <w:rStyle w:val="ac"/>
            <w:i/>
            <w:color w:val="000000"/>
            <w:sz w:val="24"/>
            <w:szCs w:val="24"/>
            <w:lang w:val="ru-RU"/>
          </w:rPr>
          <w:t>на</w:t>
        </w:r>
        <w:proofErr w:type="gramEnd"/>
        <w:r w:rsidRPr="00526D9F">
          <w:rPr>
            <w:rStyle w:val="ac"/>
            <w:i/>
            <w:color w:val="000000"/>
            <w:sz w:val="24"/>
            <w:szCs w:val="24"/>
            <w:lang w:val="ru-RU"/>
          </w:rPr>
          <w:t xml:space="preserve"> Закона за публичното предлагане на ценни книжа</w:t>
        </w:r>
      </w:hyperlink>
      <w:r w:rsidRPr="00526D9F">
        <w:rPr>
          <w:i/>
          <w:color w:val="000000"/>
          <w:sz w:val="24"/>
          <w:szCs w:val="24"/>
          <w:lang w:val="ru-RU"/>
        </w:rPr>
        <w:t>.</w:t>
      </w:r>
      <w:r w:rsidRPr="00526D9F">
        <w:rPr>
          <w:b/>
          <w:i/>
          <w:color w:val="000000"/>
          <w:sz w:val="24"/>
          <w:szCs w:val="24"/>
          <w:lang w:val="ru-RU"/>
        </w:rPr>
        <w:t xml:space="preserve"> </w:t>
      </w:r>
    </w:p>
    <w:p w:rsidR="00C846B9" w:rsidRPr="00526D9F" w:rsidRDefault="00C846B9" w:rsidP="002D20A7">
      <w:pPr>
        <w:ind w:firstLine="720"/>
        <w:jc w:val="both"/>
        <w:rPr>
          <w:b/>
          <w:i/>
          <w:color w:val="000000"/>
          <w:sz w:val="24"/>
          <w:szCs w:val="24"/>
          <w:lang w:val="ru-RU"/>
        </w:rPr>
      </w:pPr>
      <w:r w:rsidRPr="00526D9F">
        <w:rPr>
          <w:b/>
          <w:i/>
          <w:color w:val="000000"/>
          <w:sz w:val="24"/>
          <w:szCs w:val="24"/>
          <w:lang w:val="ru-RU"/>
        </w:rPr>
        <w:br w:type="page"/>
      </w:r>
    </w:p>
    <w:p w:rsidR="00C846B9" w:rsidRPr="00526D9F" w:rsidRDefault="00C846B9" w:rsidP="002D20A7">
      <w:pPr>
        <w:ind w:right="250"/>
        <w:jc w:val="right"/>
        <w:rPr>
          <w:b/>
          <w:sz w:val="24"/>
          <w:szCs w:val="24"/>
          <w:lang w:val="ru-RU"/>
        </w:rPr>
      </w:pPr>
      <w:r w:rsidRPr="00526D9F">
        <w:rPr>
          <w:b/>
          <w:sz w:val="24"/>
          <w:szCs w:val="24"/>
          <w:lang w:val="ru-RU"/>
        </w:rPr>
        <w:t>Образец № 2.</w:t>
      </w:r>
      <w:r w:rsidRPr="00F4459D">
        <w:rPr>
          <w:b/>
          <w:sz w:val="24"/>
          <w:szCs w:val="24"/>
          <w:lang w:val="ru-RU"/>
        </w:rPr>
        <w:t>3</w:t>
      </w:r>
      <w:r w:rsidRPr="00526D9F">
        <w:rPr>
          <w:b/>
          <w:sz w:val="24"/>
          <w:szCs w:val="24"/>
          <w:lang w:val="ru-RU"/>
        </w:rPr>
        <w:t>.</w:t>
      </w:r>
    </w:p>
    <w:p w:rsidR="00C846B9" w:rsidRPr="00526D9F" w:rsidRDefault="00C846B9" w:rsidP="002D20A7">
      <w:pPr>
        <w:ind w:right="250"/>
        <w:jc w:val="center"/>
        <w:rPr>
          <w:b/>
          <w:sz w:val="24"/>
          <w:szCs w:val="24"/>
          <w:highlight w:val="green"/>
          <w:lang w:val="ru-RU"/>
        </w:rPr>
      </w:pPr>
    </w:p>
    <w:p w:rsidR="00C846B9" w:rsidRPr="00526D9F" w:rsidRDefault="00C846B9" w:rsidP="002D20A7">
      <w:pPr>
        <w:jc w:val="center"/>
        <w:outlineLvl w:val="1"/>
        <w:rPr>
          <w:b/>
          <w:bCs/>
          <w:spacing w:val="20"/>
          <w:sz w:val="24"/>
          <w:szCs w:val="24"/>
          <w:lang w:val="ru-RU"/>
        </w:rPr>
      </w:pPr>
      <w:r w:rsidRPr="00526D9F">
        <w:rPr>
          <w:b/>
          <w:bCs/>
          <w:spacing w:val="20"/>
          <w:sz w:val="24"/>
          <w:szCs w:val="24"/>
          <w:lang w:val="ru-RU"/>
        </w:rPr>
        <w:t xml:space="preserve">Д Е К Л А </w:t>
      </w:r>
      <w:proofErr w:type="gramStart"/>
      <w:r w:rsidRPr="00526D9F">
        <w:rPr>
          <w:b/>
          <w:bCs/>
          <w:spacing w:val="20"/>
          <w:sz w:val="24"/>
          <w:szCs w:val="24"/>
          <w:lang w:val="ru-RU"/>
        </w:rPr>
        <w:t>Р</w:t>
      </w:r>
      <w:proofErr w:type="gramEnd"/>
      <w:r w:rsidRPr="00526D9F">
        <w:rPr>
          <w:b/>
          <w:bCs/>
          <w:spacing w:val="20"/>
          <w:sz w:val="24"/>
          <w:szCs w:val="24"/>
          <w:lang w:val="ru-RU"/>
        </w:rPr>
        <w:t xml:space="preserve"> А Ц И Я</w:t>
      </w:r>
    </w:p>
    <w:p w:rsidR="00C846B9" w:rsidRPr="00526D9F" w:rsidRDefault="00C846B9" w:rsidP="002D20A7">
      <w:pPr>
        <w:ind w:left="720" w:hanging="720"/>
        <w:jc w:val="center"/>
        <w:outlineLvl w:val="0"/>
        <w:rPr>
          <w:b/>
          <w:sz w:val="24"/>
          <w:szCs w:val="24"/>
          <w:lang w:val="ru-RU"/>
        </w:rPr>
      </w:pPr>
      <w:r w:rsidRPr="00526D9F">
        <w:rPr>
          <w:b/>
          <w:sz w:val="24"/>
          <w:szCs w:val="24"/>
          <w:lang w:val="ru-RU"/>
        </w:rPr>
        <w:t xml:space="preserve">по чл. 6, </w:t>
      </w:r>
      <w:proofErr w:type="gramStart"/>
      <w:r w:rsidRPr="00526D9F">
        <w:rPr>
          <w:b/>
          <w:sz w:val="24"/>
          <w:szCs w:val="24"/>
          <w:lang w:val="ru-RU"/>
        </w:rPr>
        <w:t>ал</w:t>
      </w:r>
      <w:proofErr w:type="gramEnd"/>
      <w:r w:rsidRPr="00526D9F">
        <w:rPr>
          <w:b/>
          <w:sz w:val="24"/>
          <w:szCs w:val="24"/>
          <w:lang w:val="ru-RU"/>
        </w:rPr>
        <w:t>. 2 от Закона за мерките срещу изпирането на пари (ЗМИП)</w:t>
      </w:r>
    </w:p>
    <w:p w:rsidR="00C846B9" w:rsidRPr="00526D9F" w:rsidRDefault="00C846B9" w:rsidP="002D20A7">
      <w:pPr>
        <w:ind w:left="720" w:hanging="720"/>
        <w:jc w:val="center"/>
        <w:outlineLvl w:val="0"/>
        <w:rPr>
          <w:b/>
          <w:sz w:val="24"/>
          <w:szCs w:val="24"/>
          <w:lang w:val="ru-RU"/>
        </w:rPr>
      </w:pPr>
    </w:p>
    <w:p w:rsidR="00C846B9" w:rsidRPr="00526D9F" w:rsidRDefault="00C846B9" w:rsidP="002D20A7">
      <w:pPr>
        <w:ind w:right="-6"/>
        <w:outlineLvl w:val="1"/>
        <w:rPr>
          <w:bCs/>
          <w:sz w:val="24"/>
          <w:szCs w:val="24"/>
          <w:lang w:val="ru-RU"/>
        </w:rPr>
      </w:pPr>
      <w:r w:rsidRPr="00526D9F">
        <w:rPr>
          <w:bCs/>
          <w:sz w:val="24"/>
          <w:szCs w:val="24"/>
          <w:lang w:val="ru-RU"/>
        </w:rPr>
        <w:t>Подписаният/ата: ………………….……………………..…………..............…......……...........</w:t>
      </w:r>
    </w:p>
    <w:p w:rsidR="00C846B9" w:rsidRPr="00526D9F" w:rsidRDefault="00C846B9" w:rsidP="002D20A7">
      <w:pPr>
        <w:ind w:right="-6"/>
        <w:jc w:val="center"/>
        <w:rPr>
          <w:i/>
          <w:sz w:val="24"/>
          <w:szCs w:val="24"/>
          <w:lang w:val="ru-RU"/>
        </w:rPr>
      </w:pPr>
      <w:r w:rsidRPr="00526D9F">
        <w:rPr>
          <w:i/>
          <w:sz w:val="24"/>
          <w:szCs w:val="24"/>
          <w:lang w:val="ru-RU"/>
        </w:rPr>
        <w:t>(трите имена)</w:t>
      </w:r>
    </w:p>
    <w:p w:rsidR="00C846B9" w:rsidRPr="00526D9F" w:rsidRDefault="00C846B9" w:rsidP="002D20A7">
      <w:pPr>
        <w:ind w:right="-6"/>
        <w:outlineLvl w:val="1"/>
        <w:rPr>
          <w:bCs/>
          <w:sz w:val="24"/>
          <w:szCs w:val="24"/>
          <w:lang w:val="ru-RU"/>
        </w:rPr>
      </w:pPr>
      <w:r w:rsidRPr="00526D9F">
        <w:rPr>
          <w:bCs/>
          <w:sz w:val="24"/>
          <w:szCs w:val="24"/>
          <w:lang w:val="ru-RU"/>
        </w:rPr>
        <w:t>л.к. №……………..,  издадена на</w:t>
      </w:r>
      <w:proofErr w:type="gramStart"/>
      <w:r w:rsidRPr="00526D9F">
        <w:rPr>
          <w:bCs/>
          <w:sz w:val="24"/>
          <w:szCs w:val="24"/>
          <w:lang w:val="ru-RU"/>
        </w:rPr>
        <w:t xml:space="preserve"> .</w:t>
      </w:r>
      <w:proofErr w:type="gramEnd"/>
      <w:r w:rsidRPr="00526D9F">
        <w:rPr>
          <w:bCs/>
          <w:sz w:val="24"/>
          <w:szCs w:val="24"/>
          <w:lang w:val="ru-RU"/>
        </w:rPr>
        <w:t>..…………..год. от ….….…… - гр……........……..............</w:t>
      </w:r>
    </w:p>
    <w:p w:rsidR="00C846B9" w:rsidRPr="00526D9F" w:rsidRDefault="00C846B9" w:rsidP="002D20A7">
      <w:pPr>
        <w:ind w:right="-6"/>
        <w:outlineLvl w:val="1"/>
        <w:rPr>
          <w:bCs/>
          <w:sz w:val="24"/>
          <w:szCs w:val="24"/>
          <w:lang w:val="ru-RU"/>
        </w:rPr>
      </w:pPr>
      <w:r w:rsidRPr="00526D9F">
        <w:rPr>
          <w:bCs/>
          <w:sz w:val="24"/>
          <w:szCs w:val="24"/>
          <w:lang w:val="ru-RU"/>
        </w:rPr>
        <w:t>с адрес: гр. …………………………………, община</w:t>
      </w:r>
      <w:proofErr w:type="gramStart"/>
      <w:r w:rsidRPr="00526D9F">
        <w:rPr>
          <w:bCs/>
          <w:sz w:val="24"/>
          <w:szCs w:val="24"/>
          <w:lang w:val="ru-RU"/>
        </w:rPr>
        <w:t xml:space="preserve"> ………………………………....….</w:t>
      </w:r>
      <w:proofErr w:type="gramEnd"/>
    </w:p>
    <w:p w:rsidR="00C846B9" w:rsidRPr="00526D9F" w:rsidRDefault="00C846B9" w:rsidP="002D20A7">
      <w:pPr>
        <w:ind w:right="-6"/>
        <w:outlineLvl w:val="1"/>
        <w:rPr>
          <w:bCs/>
          <w:sz w:val="24"/>
          <w:szCs w:val="24"/>
          <w:lang w:val="ru-RU"/>
        </w:rPr>
      </w:pPr>
      <w:r w:rsidRPr="00526D9F">
        <w:rPr>
          <w:bCs/>
          <w:sz w:val="24"/>
          <w:szCs w:val="24"/>
          <w:lang w:val="ru-RU"/>
        </w:rPr>
        <w:t>ул. …………………..…………………..№……, бл</w:t>
      </w:r>
      <w:proofErr w:type="gramStart"/>
      <w:r w:rsidRPr="00526D9F">
        <w:rPr>
          <w:bCs/>
          <w:sz w:val="24"/>
          <w:szCs w:val="24"/>
          <w:lang w:val="ru-RU"/>
        </w:rPr>
        <w:t xml:space="preserve">.№……...........…, </w:t>
      </w:r>
      <w:proofErr w:type="gramEnd"/>
      <w:r w:rsidRPr="00526D9F">
        <w:rPr>
          <w:bCs/>
          <w:sz w:val="24"/>
          <w:szCs w:val="24"/>
          <w:lang w:val="ru-RU"/>
        </w:rPr>
        <w:t>ап. ………, ет. ………</w:t>
      </w:r>
    </w:p>
    <w:p w:rsidR="00C846B9" w:rsidRPr="00526D9F" w:rsidRDefault="00C846B9" w:rsidP="002D20A7">
      <w:pPr>
        <w:outlineLvl w:val="1"/>
        <w:rPr>
          <w:bCs/>
          <w:sz w:val="24"/>
          <w:szCs w:val="24"/>
          <w:lang w:val="ru-RU"/>
        </w:rPr>
      </w:pPr>
    </w:p>
    <w:p w:rsidR="00C846B9" w:rsidRPr="00526D9F" w:rsidRDefault="00C846B9" w:rsidP="002D20A7">
      <w:pPr>
        <w:outlineLvl w:val="1"/>
        <w:rPr>
          <w:bCs/>
          <w:color w:val="000000"/>
          <w:sz w:val="24"/>
          <w:szCs w:val="24"/>
          <w:lang w:val="ru-RU"/>
        </w:rPr>
      </w:pPr>
      <w:r w:rsidRPr="00526D9F">
        <w:rPr>
          <w:bCs/>
          <w:sz w:val="24"/>
          <w:szCs w:val="24"/>
          <w:lang w:val="ru-RU"/>
        </w:rPr>
        <w:t>В качеството си на</w:t>
      </w:r>
      <w:r w:rsidRPr="00526D9F">
        <w:rPr>
          <w:bCs/>
          <w:color w:val="000000"/>
          <w:sz w:val="24"/>
          <w:szCs w:val="24"/>
          <w:lang w:val="ru-RU"/>
        </w:rPr>
        <w:t xml:space="preserve"> представляващ…………….</w:t>
      </w:r>
      <w:r w:rsidRPr="00526D9F">
        <w:rPr>
          <w:bCs/>
          <w:sz w:val="24"/>
          <w:szCs w:val="24"/>
          <w:lang w:val="ru-RU"/>
        </w:rPr>
        <w:t>………………………..........………………</w:t>
      </w:r>
    </w:p>
    <w:p w:rsidR="00C846B9" w:rsidRPr="00526D9F" w:rsidRDefault="00C846B9" w:rsidP="002D20A7">
      <w:pPr>
        <w:ind w:left="708" w:firstLine="708"/>
        <w:jc w:val="center"/>
        <w:rPr>
          <w:i/>
          <w:sz w:val="24"/>
          <w:szCs w:val="24"/>
          <w:lang w:val="ru-RU"/>
        </w:rPr>
      </w:pPr>
      <w:r w:rsidRPr="00526D9F">
        <w:rPr>
          <w:i/>
          <w:sz w:val="24"/>
          <w:szCs w:val="24"/>
          <w:lang w:val="ru-RU"/>
        </w:rPr>
        <w:t xml:space="preserve">                                  (наименование на участника в настоящата поръчка)</w:t>
      </w:r>
    </w:p>
    <w:p w:rsidR="00C846B9" w:rsidRPr="00526D9F" w:rsidRDefault="00C846B9" w:rsidP="002D20A7">
      <w:pPr>
        <w:outlineLvl w:val="1"/>
        <w:rPr>
          <w:bCs/>
          <w:sz w:val="24"/>
          <w:szCs w:val="24"/>
          <w:lang w:val="ru-RU"/>
        </w:rPr>
      </w:pPr>
      <w:r w:rsidRPr="00526D9F">
        <w:rPr>
          <w:bCs/>
          <w:sz w:val="24"/>
          <w:szCs w:val="24"/>
          <w:lang w:val="ru-RU"/>
        </w:rPr>
        <w:t>ЕИК</w:t>
      </w:r>
      <w:proofErr w:type="gramStart"/>
      <w:r w:rsidRPr="00526D9F">
        <w:rPr>
          <w:bCs/>
          <w:sz w:val="24"/>
          <w:szCs w:val="24"/>
          <w:lang w:val="ru-RU"/>
        </w:rPr>
        <w:t xml:space="preserve">:………………..........…, </w:t>
      </w:r>
      <w:proofErr w:type="gramEnd"/>
      <w:r w:rsidRPr="00526D9F">
        <w:rPr>
          <w:bCs/>
          <w:sz w:val="24"/>
          <w:szCs w:val="24"/>
          <w:lang w:val="ru-RU"/>
        </w:rPr>
        <w:t>със седалище и адрес на управление:……………...........….</w:t>
      </w:r>
    </w:p>
    <w:p w:rsidR="00C846B9" w:rsidRPr="00526D9F" w:rsidRDefault="00C846B9" w:rsidP="002D20A7">
      <w:pPr>
        <w:outlineLvl w:val="1"/>
        <w:rPr>
          <w:bCs/>
          <w:sz w:val="24"/>
          <w:szCs w:val="24"/>
          <w:lang w:val="ru-RU"/>
        </w:rPr>
      </w:pPr>
      <w:r w:rsidRPr="00526D9F">
        <w:rPr>
          <w:bCs/>
          <w:sz w:val="24"/>
          <w:szCs w:val="24"/>
          <w:lang w:val="ru-RU"/>
        </w:rPr>
        <w:t>......................................................................................................................................................,</w:t>
      </w:r>
    </w:p>
    <w:p w:rsidR="00C846B9" w:rsidRPr="008A3330" w:rsidRDefault="00C846B9" w:rsidP="00620453">
      <w:pPr>
        <w:spacing w:after="120"/>
        <w:jc w:val="center"/>
        <w:rPr>
          <w:sz w:val="24"/>
          <w:szCs w:val="24"/>
          <w:lang w:val="ru-RU" w:eastAsia="ro-RO"/>
        </w:rPr>
      </w:pPr>
      <w:r w:rsidRPr="00526D9F">
        <w:rPr>
          <w:sz w:val="24"/>
          <w:szCs w:val="24"/>
          <w:lang w:val="ru-RU" w:eastAsia="ro-RO"/>
        </w:rPr>
        <w:t xml:space="preserve">участник в обществена поръчка с предмет: </w:t>
      </w:r>
    </w:p>
    <w:p w:rsidR="00C846B9" w:rsidRPr="008A3330" w:rsidRDefault="00C846B9" w:rsidP="003B6B92">
      <w:pPr>
        <w:autoSpaceDE w:val="0"/>
        <w:autoSpaceDN w:val="0"/>
        <w:adjustRightInd w:val="0"/>
        <w:jc w:val="center"/>
        <w:rPr>
          <w:sz w:val="24"/>
          <w:szCs w:val="24"/>
          <w:lang w:val="ru-RU"/>
        </w:rPr>
      </w:pP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Pr="008A3330" w:rsidRDefault="00C846B9" w:rsidP="00620453">
      <w:pPr>
        <w:spacing w:after="120"/>
        <w:jc w:val="center"/>
        <w:rPr>
          <w:b/>
          <w:sz w:val="24"/>
          <w:szCs w:val="24"/>
          <w:lang w:val="ru-RU"/>
        </w:rPr>
      </w:pPr>
    </w:p>
    <w:p w:rsidR="00C846B9" w:rsidRPr="00526D9F" w:rsidRDefault="00C846B9" w:rsidP="00620453">
      <w:pPr>
        <w:jc w:val="center"/>
        <w:rPr>
          <w:sz w:val="24"/>
          <w:szCs w:val="24"/>
          <w:lang w:val="ru-RU" w:eastAsia="ro-RO"/>
        </w:rPr>
      </w:pPr>
    </w:p>
    <w:p w:rsidR="00C846B9" w:rsidRPr="00526D9F" w:rsidRDefault="00C846B9" w:rsidP="002D20A7">
      <w:pPr>
        <w:jc w:val="center"/>
        <w:rPr>
          <w:b/>
          <w:sz w:val="24"/>
          <w:szCs w:val="24"/>
          <w:lang w:val="ru-RU"/>
        </w:rPr>
      </w:pPr>
      <w:r w:rsidRPr="00526D9F">
        <w:rPr>
          <w:b/>
          <w:sz w:val="24"/>
          <w:szCs w:val="24"/>
          <w:lang w:val="ru-RU"/>
        </w:rPr>
        <w:t>ДЕКЛАРИРАМ, ЧЕ:</w:t>
      </w:r>
    </w:p>
    <w:p w:rsidR="00C846B9" w:rsidRPr="00526D9F" w:rsidRDefault="00C846B9" w:rsidP="002D20A7">
      <w:pPr>
        <w:jc w:val="center"/>
        <w:rPr>
          <w:b/>
          <w:sz w:val="24"/>
          <w:szCs w:val="24"/>
          <w:lang w:val="ru-RU"/>
        </w:rPr>
      </w:pPr>
    </w:p>
    <w:p w:rsidR="00C846B9" w:rsidRPr="00526D9F" w:rsidRDefault="00C846B9" w:rsidP="002D20A7">
      <w:pPr>
        <w:rPr>
          <w:sz w:val="24"/>
          <w:szCs w:val="24"/>
          <w:lang w:val="ru-RU"/>
        </w:rPr>
      </w:pPr>
      <w:proofErr w:type="gramStart"/>
      <w:r w:rsidRPr="00526D9F">
        <w:rPr>
          <w:sz w:val="24"/>
          <w:szCs w:val="24"/>
          <w:lang w:val="ru-RU"/>
        </w:rPr>
        <w:t>действителен</w:t>
      </w:r>
      <w:proofErr w:type="gramEnd"/>
      <w:r w:rsidRPr="00526D9F">
        <w:rPr>
          <w:sz w:val="24"/>
          <w:szCs w:val="24"/>
          <w:lang w:val="ru-RU"/>
        </w:rPr>
        <w:t xml:space="preserve"> собственик по смисъла на чл. 6, ал. 2 от ЗМИП във връзка с чл. 3, ал. 5 от ППЗМИП на горепосоченото юридическо лице е/са следното физическо лице/следните физически лица:</w:t>
      </w:r>
    </w:p>
    <w:p w:rsidR="00C846B9" w:rsidRPr="00526D9F" w:rsidRDefault="00C846B9" w:rsidP="002D20A7">
      <w:pPr>
        <w:spacing w:line="276" w:lineRule="auto"/>
        <w:rPr>
          <w:sz w:val="24"/>
          <w:szCs w:val="24"/>
          <w:lang w:val="ru-RU"/>
        </w:rPr>
      </w:pPr>
      <w:r w:rsidRPr="00526D9F">
        <w:rPr>
          <w:sz w:val="24"/>
          <w:szCs w:val="24"/>
          <w:lang w:val="ru-RU"/>
        </w:rPr>
        <w:t>1. ................................................................................................ ЕГН</w:t>
      </w:r>
      <w:proofErr w:type="gramStart"/>
      <w:r w:rsidRPr="00526D9F">
        <w:rPr>
          <w:sz w:val="24"/>
          <w:szCs w:val="24"/>
          <w:lang w:val="ru-RU"/>
        </w:rPr>
        <w:t xml:space="preserve"> ...........................................,</w:t>
      </w:r>
      <w:proofErr w:type="gramEnd"/>
    </w:p>
    <w:p w:rsidR="00C846B9" w:rsidRPr="00526D9F" w:rsidRDefault="00C846B9" w:rsidP="002D20A7">
      <w:pPr>
        <w:spacing w:line="276" w:lineRule="auto"/>
        <w:rPr>
          <w:i/>
          <w:sz w:val="24"/>
          <w:szCs w:val="24"/>
          <w:lang w:val="ru-RU"/>
        </w:rPr>
      </w:pPr>
      <w:r w:rsidRPr="00526D9F">
        <w:rPr>
          <w:i/>
          <w:sz w:val="24"/>
          <w:szCs w:val="24"/>
          <w:lang w:val="ru-RU"/>
        </w:rPr>
        <w:t>(име, презиме, фамилия)</w:t>
      </w:r>
    </w:p>
    <w:p w:rsidR="00C846B9" w:rsidRPr="00526D9F" w:rsidRDefault="00C846B9" w:rsidP="002D20A7">
      <w:pPr>
        <w:spacing w:line="276" w:lineRule="auto"/>
        <w:rPr>
          <w:sz w:val="24"/>
          <w:szCs w:val="24"/>
          <w:lang w:val="ru-RU"/>
        </w:rPr>
      </w:pPr>
      <w:r w:rsidRPr="00526D9F">
        <w:rPr>
          <w:sz w:val="24"/>
          <w:szCs w:val="24"/>
          <w:lang w:val="ru-RU"/>
        </w:rPr>
        <w:t>постоянен адрес</w:t>
      </w:r>
      <w:proofErr w:type="gramStart"/>
      <w:r w:rsidRPr="00526D9F">
        <w:rPr>
          <w:sz w:val="24"/>
          <w:szCs w:val="24"/>
          <w:lang w:val="ru-RU"/>
        </w:rPr>
        <w:t xml:space="preserve">: ......................................................................................................................, </w:t>
      </w:r>
      <w:proofErr w:type="gramEnd"/>
      <w:r w:rsidRPr="00526D9F">
        <w:rPr>
          <w:sz w:val="24"/>
          <w:szCs w:val="24"/>
          <w:lang w:val="ru-RU"/>
        </w:rPr>
        <w:t xml:space="preserve">гражданство: ........................................... </w:t>
      </w:r>
    </w:p>
    <w:p w:rsidR="00C846B9" w:rsidRPr="00526D9F" w:rsidRDefault="00C846B9" w:rsidP="002D20A7">
      <w:pPr>
        <w:spacing w:line="276" w:lineRule="auto"/>
        <w:rPr>
          <w:sz w:val="24"/>
          <w:szCs w:val="24"/>
          <w:lang w:val="ru-RU"/>
        </w:rPr>
      </w:pPr>
      <w:r w:rsidRPr="00526D9F">
        <w:rPr>
          <w:sz w:val="24"/>
          <w:szCs w:val="24"/>
          <w:lang w:val="ru-RU"/>
        </w:rPr>
        <w:t>документ за самоличност: .....................................................................................................</w:t>
      </w:r>
    </w:p>
    <w:p w:rsidR="00C846B9" w:rsidRPr="00526D9F" w:rsidRDefault="00C846B9" w:rsidP="002D20A7">
      <w:pPr>
        <w:spacing w:line="276" w:lineRule="auto"/>
        <w:rPr>
          <w:sz w:val="24"/>
          <w:szCs w:val="24"/>
          <w:lang w:val="ru-RU"/>
        </w:rPr>
      </w:pPr>
      <w:r w:rsidRPr="00526D9F">
        <w:rPr>
          <w:sz w:val="24"/>
          <w:szCs w:val="24"/>
          <w:lang w:val="ru-RU"/>
        </w:rPr>
        <w:t>2. ................................................................................................. ЕГН</w:t>
      </w:r>
      <w:proofErr w:type="gramStart"/>
      <w:r w:rsidRPr="00526D9F">
        <w:rPr>
          <w:sz w:val="24"/>
          <w:szCs w:val="24"/>
          <w:lang w:val="ru-RU"/>
        </w:rPr>
        <w:t xml:space="preserve"> ...........................................,</w:t>
      </w:r>
      <w:proofErr w:type="gramEnd"/>
    </w:p>
    <w:p w:rsidR="00C846B9" w:rsidRPr="00526D9F" w:rsidRDefault="00C846B9" w:rsidP="002D20A7">
      <w:pPr>
        <w:spacing w:line="276" w:lineRule="auto"/>
        <w:rPr>
          <w:i/>
          <w:sz w:val="24"/>
          <w:szCs w:val="24"/>
          <w:lang w:val="ru-RU"/>
        </w:rPr>
      </w:pPr>
      <w:r w:rsidRPr="00526D9F">
        <w:rPr>
          <w:i/>
          <w:sz w:val="24"/>
          <w:szCs w:val="24"/>
          <w:lang w:val="ru-RU"/>
        </w:rPr>
        <w:t>(име, презиме, фамилия)</w:t>
      </w:r>
    </w:p>
    <w:p w:rsidR="00C846B9" w:rsidRPr="00526D9F" w:rsidRDefault="00C846B9" w:rsidP="002D20A7">
      <w:pPr>
        <w:spacing w:line="276" w:lineRule="auto"/>
        <w:rPr>
          <w:sz w:val="24"/>
          <w:szCs w:val="24"/>
          <w:lang w:val="ru-RU"/>
        </w:rPr>
      </w:pPr>
      <w:r w:rsidRPr="00526D9F">
        <w:rPr>
          <w:sz w:val="24"/>
          <w:szCs w:val="24"/>
          <w:lang w:val="ru-RU"/>
        </w:rPr>
        <w:t>постоянен адрес</w:t>
      </w:r>
      <w:proofErr w:type="gramStart"/>
      <w:r w:rsidRPr="00526D9F">
        <w:rPr>
          <w:sz w:val="24"/>
          <w:szCs w:val="24"/>
          <w:lang w:val="ru-RU"/>
        </w:rPr>
        <w:t xml:space="preserve">: ......................................................................................................................., </w:t>
      </w:r>
      <w:proofErr w:type="gramEnd"/>
      <w:r w:rsidRPr="00526D9F">
        <w:rPr>
          <w:sz w:val="24"/>
          <w:szCs w:val="24"/>
          <w:lang w:val="ru-RU"/>
        </w:rPr>
        <w:t xml:space="preserve">гражданство: ........................................... </w:t>
      </w:r>
    </w:p>
    <w:p w:rsidR="00C846B9" w:rsidRPr="00526D9F" w:rsidRDefault="00C846B9" w:rsidP="002D20A7">
      <w:pPr>
        <w:spacing w:line="276" w:lineRule="auto"/>
        <w:rPr>
          <w:sz w:val="24"/>
          <w:szCs w:val="24"/>
          <w:lang w:val="ru-RU"/>
        </w:rPr>
      </w:pPr>
      <w:r w:rsidRPr="00526D9F">
        <w:rPr>
          <w:sz w:val="24"/>
          <w:szCs w:val="24"/>
          <w:lang w:val="ru-RU"/>
        </w:rPr>
        <w:t>документ за самоличност: .....................................................................................................</w:t>
      </w:r>
    </w:p>
    <w:p w:rsidR="00C846B9" w:rsidRPr="00526D9F" w:rsidRDefault="00C846B9" w:rsidP="002D20A7">
      <w:pPr>
        <w:spacing w:line="276" w:lineRule="auto"/>
        <w:rPr>
          <w:sz w:val="24"/>
          <w:szCs w:val="24"/>
          <w:lang w:val="ru-RU"/>
        </w:rPr>
      </w:pPr>
      <w:r w:rsidRPr="00526D9F">
        <w:rPr>
          <w:sz w:val="24"/>
          <w:szCs w:val="24"/>
          <w:lang w:val="ru-RU"/>
        </w:rPr>
        <w:t>3. ................................................................................................. ЕГН</w:t>
      </w:r>
      <w:proofErr w:type="gramStart"/>
      <w:r w:rsidRPr="00526D9F">
        <w:rPr>
          <w:sz w:val="24"/>
          <w:szCs w:val="24"/>
          <w:lang w:val="ru-RU"/>
        </w:rPr>
        <w:t xml:space="preserve"> ...........................................,</w:t>
      </w:r>
      <w:proofErr w:type="gramEnd"/>
    </w:p>
    <w:p w:rsidR="00C846B9" w:rsidRPr="00526D9F" w:rsidRDefault="00C846B9" w:rsidP="002D20A7">
      <w:pPr>
        <w:spacing w:line="276" w:lineRule="auto"/>
        <w:rPr>
          <w:i/>
          <w:sz w:val="24"/>
          <w:szCs w:val="24"/>
          <w:lang w:val="ru-RU"/>
        </w:rPr>
      </w:pPr>
      <w:r w:rsidRPr="00526D9F">
        <w:rPr>
          <w:i/>
          <w:sz w:val="24"/>
          <w:szCs w:val="24"/>
          <w:lang w:val="ru-RU"/>
        </w:rPr>
        <w:t>(име, презиме, фамилия)</w:t>
      </w:r>
    </w:p>
    <w:p w:rsidR="00C846B9" w:rsidRPr="00526D9F" w:rsidRDefault="00C846B9" w:rsidP="002D20A7">
      <w:pPr>
        <w:spacing w:line="276" w:lineRule="auto"/>
        <w:rPr>
          <w:sz w:val="24"/>
          <w:szCs w:val="24"/>
          <w:lang w:val="ru-RU"/>
        </w:rPr>
      </w:pPr>
      <w:r w:rsidRPr="00526D9F">
        <w:rPr>
          <w:sz w:val="24"/>
          <w:szCs w:val="24"/>
          <w:lang w:val="ru-RU"/>
        </w:rPr>
        <w:t>постоянен адрес</w:t>
      </w:r>
      <w:proofErr w:type="gramStart"/>
      <w:r w:rsidRPr="00526D9F">
        <w:rPr>
          <w:sz w:val="24"/>
          <w:szCs w:val="24"/>
          <w:lang w:val="ru-RU"/>
        </w:rPr>
        <w:t xml:space="preserve">: ......................................................................................................................., </w:t>
      </w:r>
      <w:proofErr w:type="gramEnd"/>
      <w:r w:rsidRPr="00526D9F">
        <w:rPr>
          <w:sz w:val="24"/>
          <w:szCs w:val="24"/>
          <w:lang w:val="ru-RU"/>
        </w:rPr>
        <w:t xml:space="preserve">гражданство: ........................................... </w:t>
      </w:r>
    </w:p>
    <w:p w:rsidR="00C846B9" w:rsidRPr="00526D9F" w:rsidRDefault="00C846B9" w:rsidP="002D20A7">
      <w:pPr>
        <w:spacing w:line="276" w:lineRule="auto"/>
        <w:rPr>
          <w:sz w:val="24"/>
          <w:szCs w:val="24"/>
          <w:lang w:val="ru-RU"/>
        </w:rPr>
      </w:pPr>
      <w:r w:rsidRPr="00526D9F">
        <w:rPr>
          <w:sz w:val="24"/>
          <w:szCs w:val="24"/>
          <w:lang w:val="ru-RU"/>
        </w:rPr>
        <w:t>документ за самоличност: .....................................................................................................</w:t>
      </w:r>
    </w:p>
    <w:p w:rsidR="00C846B9" w:rsidRPr="00526D9F" w:rsidRDefault="00C846B9" w:rsidP="002D20A7">
      <w:pPr>
        <w:ind w:firstLine="708"/>
        <w:rPr>
          <w:b/>
          <w:color w:val="000000"/>
          <w:sz w:val="24"/>
          <w:szCs w:val="24"/>
          <w:lang w:val="ru-RU"/>
        </w:rPr>
      </w:pPr>
      <w:proofErr w:type="gramStart"/>
      <w:r w:rsidRPr="00526D9F">
        <w:rPr>
          <w:b/>
          <w:color w:val="000000"/>
          <w:sz w:val="24"/>
          <w:szCs w:val="24"/>
          <w:lang w:val="ru-RU"/>
        </w:rPr>
        <w:t>Известна</w:t>
      </w:r>
      <w:proofErr w:type="gramEnd"/>
      <w:r w:rsidRPr="00526D9F">
        <w:rPr>
          <w:b/>
          <w:color w:val="000000"/>
          <w:sz w:val="24"/>
          <w:szCs w:val="24"/>
          <w:lang w:val="ru-RU"/>
        </w:rPr>
        <w:t xml:space="preserve"> ми е наказателната отговорност по чл. 313 от Наказателния кодекс за деклариране на неверни обстоятелства.</w:t>
      </w:r>
    </w:p>
    <w:p w:rsidR="00C846B9" w:rsidRPr="00526D9F" w:rsidRDefault="00C846B9" w:rsidP="002D20A7">
      <w:pPr>
        <w:ind w:right="250"/>
        <w:jc w:val="center"/>
        <w:rPr>
          <w:b/>
          <w:sz w:val="24"/>
          <w:szCs w:val="24"/>
          <w:highlight w:val="green"/>
          <w:lang w:val="ru-RU"/>
        </w:rPr>
      </w:pPr>
    </w:p>
    <w:p w:rsidR="00C846B9" w:rsidRPr="00526D9F" w:rsidRDefault="00C846B9" w:rsidP="002D20A7">
      <w:pPr>
        <w:ind w:right="-240"/>
        <w:jc w:val="both"/>
        <w:rPr>
          <w:sz w:val="24"/>
          <w:szCs w:val="24"/>
          <w:lang w:val="ru-RU"/>
        </w:rPr>
      </w:pP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r w:rsidRPr="00526D9F">
        <w:rPr>
          <w:sz w:val="24"/>
          <w:szCs w:val="24"/>
          <w:lang w:val="ru-RU"/>
        </w:rPr>
        <w:t xml:space="preserve">г.                 </w:t>
      </w:r>
      <w:r w:rsidRPr="00526D9F">
        <w:rPr>
          <w:sz w:val="24"/>
          <w:szCs w:val="24"/>
          <w:lang w:val="ru-RU"/>
        </w:rPr>
        <w:tab/>
      </w:r>
      <w:r w:rsidRPr="00526D9F">
        <w:rPr>
          <w:sz w:val="24"/>
          <w:szCs w:val="24"/>
          <w:lang w:val="ru-RU"/>
        </w:rPr>
        <w:tab/>
      </w:r>
      <w:r w:rsidRPr="00526D9F">
        <w:rPr>
          <w:sz w:val="24"/>
          <w:szCs w:val="24"/>
          <w:lang w:val="ru-RU"/>
        </w:rPr>
        <w:tab/>
        <w:t xml:space="preserve">                          Декларатор: </w:t>
      </w:r>
      <w:r w:rsidRPr="00526D9F">
        <w:rPr>
          <w:sz w:val="24"/>
          <w:szCs w:val="24"/>
          <w:lang w:val="ru-RU"/>
        </w:rPr>
        <w:softHyphen/>
      </w:r>
      <w:r w:rsidRPr="00526D9F">
        <w:rPr>
          <w:sz w:val="24"/>
          <w:szCs w:val="24"/>
          <w:u w:val="single"/>
          <w:lang w:val="ru-RU"/>
        </w:rPr>
        <w:tab/>
      </w:r>
      <w:r w:rsidRPr="00526D9F">
        <w:rPr>
          <w:sz w:val="24"/>
          <w:szCs w:val="24"/>
          <w:u w:val="single"/>
          <w:lang w:val="ru-RU"/>
        </w:rPr>
        <w:tab/>
      </w:r>
    </w:p>
    <w:p w:rsidR="00C846B9" w:rsidRPr="00526D9F" w:rsidRDefault="00C846B9" w:rsidP="002D20A7">
      <w:pPr>
        <w:ind w:right="250"/>
        <w:jc w:val="center"/>
        <w:rPr>
          <w:b/>
          <w:sz w:val="24"/>
          <w:szCs w:val="24"/>
          <w:highlight w:val="green"/>
          <w:lang w:val="ru-RU"/>
        </w:rPr>
      </w:pPr>
      <w:r w:rsidRPr="00526D9F">
        <w:rPr>
          <w:i/>
          <w:sz w:val="24"/>
          <w:szCs w:val="24"/>
          <w:lang w:val="ru-RU"/>
        </w:rPr>
        <w:t xml:space="preserve">     (дата на подписване)                                                                                (подпис)                              </w:t>
      </w:r>
    </w:p>
    <w:p w:rsidR="00C846B9" w:rsidRPr="00526D9F" w:rsidRDefault="00C846B9" w:rsidP="002D20A7">
      <w:pPr>
        <w:ind w:right="250"/>
        <w:jc w:val="center"/>
        <w:rPr>
          <w:b/>
          <w:sz w:val="24"/>
          <w:szCs w:val="24"/>
          <w:highlight w:val="green"/>
          <w:lang w:val="ru-RU"/>
        </w:rPr>
      </w:pPr>
    </w:p>
    <w:p w:rsidR="00C846B9" w:rsidRPr="00526D9F" w:rsidRDefault="00C846B9" w:rsidP="002D20A7">
      <w:pPr>
        <w:pStyle w:val="10"/>
        <w:spacing w:before="240"/>
        <w:ind w:left="6960" w:right="-108" w:firstLine="120"/>
        <w:jc w:val="left"/>
        <w:rPr>
          <w:rFonts w:ascii="Times New Roman" w:hAnsi="Times New Roman"/>
        </w:rPr>
      </w:pPr>
      <w:r w:rsidRPr="00526D9F">
        <w:rPr>
          <w:rFonts w:ascii="Times New Roman" w:hAnsi="Times New Roman"/>
        </w:rPr>
        <w:lastRenderedPageBreak/>
        <w:t>Образец № 3</w:t>
      </w:r>
    </w:p>
    <w:p w:rsidR="00C846B9" w:rsidRPr="00526D9F" w:rsidRDefault="00C846B9" w:rsidP="002D20A7">
      <w:pPr>
        <w:rPr>
          <w:b/>
          <w:sz w:val="24"/>
          <w:szCs w:val="24"/>
          <w:lang w:val="ru-RU"/>
        </w:rPr>
      </w:pPr>
      <w:r w:rsidRPr="00526D9F">
        <w:rPr>
          <w:b/>
          <w:sz w:val="24"/>
          <w:szCs w:val="24"/>
          <w:lang w:val="ru-RU"/>
        </w:rPr>
        <w:t>ДО</w:t>
      </w:r>
    </w:p>
    <w:p w:rsidR="00C846B9" w:rsidRPr="00526D9F" w:rsidRDefault="00C846B9" w:rsidP="002D20A7">
      <w:pPr>
        <w:rPr>
          <w:b/>
          <w:sz w:val="24"/>
          <w:szCs w:val="24"/>
          <w:lang w:val="ru-RU"/>
        </w:rPr>
      </w:pPr>
      <w:r w:rsidRPr="00526D9F">
        <w:rPr>
          <w:b/>
          <w:sz w:val="24"/>
          <w:szCs w:val="24"/>
          <w:lang w:val="ru-RU"/>
        </w:rPr>
        <w:t xml:space="preserve">КМЕТА </w:t>
      </w:r>
      <w:proofErr w:type="gramStart"/>
      <w:r w:rsidRPr="00526D9F">
        <w:rPr>
          <w:b/>
          <w:sz w:val="24"/>
          <w:szCs w:val="24"/>
          <w:lang w:val="ru-RU"/>
        </w:rPr>
        <w:t>НА</w:t>
      </w:r>
      <w:proofErr w:type="gramEnd"/>
      <w:r w:rsidRPr="00526D9F">
        <w:rPr>
          <w:b/>
          <w:sz w:val="24"/>
          <w:szCs w:val="24"/>
          <w:lang w:val="ru-RU"/>
        </w:rPr>
        <w:t xml:space="preserve"> ОБЩИНА ИСКЪР</w:t>
      </w:r>
    </w:p>
    <w:p w:rsidR="00C846B9" w:rsidRPr="00526D9F" w:rsidRDefault="00C846B9" w:rsidP="002D20A7">
      <w:pPr>
        <w:ind w:left="-720" w:firstLine="720"/>
        <w:jc w:val="center"/>
        <w:rPr>
          <w:b/>
          <w:caps/>
          <w:color w:val="000000"/>
          <w:position w:val="8"/>
          <w:sz w:val="24"/>
          <w:szCs w:val="24"/>
          <w:lang w:val="ru-RU"/>
        </w:rPr>
      </w:pPr>
    </w:p>
    <w:p w:rsidR="00C846B9" w:rsidRPr="00526D9F" w:rsidRDefault="00C846B9" w:rsidP="002D20A7">
      <w:pPr>
        <w:ind w:left="-720" w:firstLine="720"/>
        <w:jc w:val="center"/>
        <w:rPr>
          <w:b/>
          <w:caps/>
          <w:color w:val="000000"/>
          <w:position w:val="8"/>
          <w:sz w:val="24"/>
          <w:szCs w:val="24"/>
          <w:lang w:val="ru-RU"/>
        </w:rPr>
      </w:pPr>
    </w:p>
    <w:p w:rsidR="00C846B9" w:rsidRPr="00526D9F" w:rsidRDefault="00C846B9" w:rsidP="002D20A7">
      <w:pPr>
        <w:ind w:left="-720" w:firstLine="720"/>
        <w:jc w:val="center"/>
        <w:rPr>
          <w:b/>
          <w:caps/>
          <w:color w:val="000000"/>
          <w:position w:val="8"/>
          <w:sz w:val="24"/>
          <w:szCs w:val="24"/>
          <w:lang w:val="ru-RU"/>
        </w:rPr>
      </w:pPr>
      <w:r w:rsidRPr="00526D9F">
        <w:rPr>
          <w:b/>
          <w:caps/>
          <w:color w:val="000000"/>
          <w:position w:val="8"/>
          <w:sz w:val="24"/>
          <w:szCs w:val="24"/>
          <w:lang w:val="ru-RU"/>
        </w:rPr>
        <w:t xml:space="preserve">Техническо предложение </w:t>
      </w:r>
    </w:p>
    <w:p w:rsidR="00C846B9" w:rsidRPr="003B6B92" w:rsidRDefault="00C846B9" w:rsidP="003B6B92">
      <w:pPr>
        <w:autoSpaceDE w:val="0"/>
        <w:autoSpaceDN w:val="0"/>
        <w:adjustRightInd w:val="0"/>
        <w:jc w:val="center"/>
        <w:rPr>
          <w:b/>
          <w:sz w:val="24"/>
          <w:szCs w:val="24"/>
          <w:lang w:val="ru-RU"/>
        </w:rPr>
      </w:pPr>
      <w:r w:rsidRPr="00526D9F">
        <w:rPr>
          <w:color w:val="000000"/>
          <w:position w:val="8"/>
          <w:sz w:val="24"/>
          <w:szCs w:val="24"/>
          <w:lang w:val="ru-RU"/>
        </w:rPr>
        <w:t>за участие в обществена поръчка с предмет:</w:t>
      </w:r>
      <w:r w:rsidRPr="003B6B92">
        <w:rPr>
          <w:b/>
          <w:sz w:val="24"/>
          <w:szCs w:val="24"/>
          <w:lang w:val="ru-RU"/>
        </w:rPr>
        <w:t xml:space="preserve"> </w:t>
      </w:r>
    </w:p>
    <w:p w:rsidR="00C846B9" w:rsidRPr="008A3330" w:rsidRDefault="00C846B9" w:rsidP="003B6B92">
      <w:pPr>
        <w:autoSpaceDE w:val="0"/>
        <w:autoSpaceDN w:val="0"/>
        <w:adjustRightInd w:val="0"/>
        <w:jc w:val="center"/>
        <w:rPr>
          <w:sz w:val="24"/>
          <w:szCs w:val="24"/>
          <w:lang w:val="ru-RU"/>
        </w:rPr>
      </w:pP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Pr="00526D9F" w:rsidRDefault="00C846B9" w:rsidP="002D20A7">
      <w:pPr>
        <w:ind w:left="-720" w:firstLine="720"/>
        <w:jc w:val="center"/>
        <w:rPr>
          <w:b/>
          <w:caps/>
          <w:color w:val="000000"/>
          <w:position w:val="8"/>
          <w:sz w:val="24"/>
          <w:szCs w:val="24"/>
          <w:lang w:val="ru-RU"/>
        </w:rPr>
      </w:pPr>
    </w:p>
    <w:p w:rsidR="00C846B9" w:rsidRPr="008A3330" w:rsidRDefault="00C846B9" w:rsidP="00620453">
      <w:pPr>
        <w:jc w:val="center"/>
        <w:rPr>
          <w:b/>
          <w:i/>
          <w:sz w:val="24"/>
          <w:szCs w:val="24"/>
          <w:lang w:val="ru-RU"/>
        </w:rPr>
      </w:pPr>
    </w:p>
    <w:p w:rsidR="00C846B9" w:rsidRPr="008A3330" w:rsidRDefault="00C846B9" w:rsidP="00620453">
      <w:pPr>
        <w:jc w:val="center"/>
        <w:rPr>
          <w:b/>
          <w:i/>
          <w:sz w:val="24"/>
          <w:szCs w:val="24"/>
          <w:lang w:val="ru-RU"/>
        </w:rPr>
      </w:pPr>
    </w:p>
    <w:p w:rsidR="00C846B9" w:rsidRPr="00526D9F" w:rsidRDefault="00C846B9" w:rsidP="002D20A7">
      <w:pPr>
        <w:spacing w:after="60"/>
        <w:jc w:val="both"/>
        <w:rPr>
          <w:b/>
          <w:sz w:val="24"/>
          <w:szCs w:val="24"/>
          <w:lang w:val="ru-RU"/>
        </w:rPr>
      </w:pPr>
      <w:r w:rsidRPr="00526D9F">
        <w:rPr>
          <w:color w:val="000000"/>
          <w:position w:val="8"/>
          <w:sz w:val="24"/>
          <w:szCs w:val="24"/>
          <w:lang w:val="ru-RU"/>
        </w:rPr>
        <w:t>от: ………………………………………………………,(наименование на участника), с БУЛСТАТ/ЕИК: ……………………….., представлявано от:…………………………… (трите имена), в качеството на ……………………………., със седалище и адрес на управление: ……………………………………………., факс: ................................., електронна поща (</w:t>
      </w:r>
      <w:proofErr w:type="gramStart"/>
      <w:r w:rsidRPr="00526D9F">
        <w:rPr>
          <w:color w:val="000000"/>
          <w:position w:val="8"/>
          <w:sz w:val="24"/>
          <w:szCs w:val="24"/>
          <w:lang w:val="ru-RU"/>
        </w:rPr>
        <w:t>е</w:t>
      </w:r>
      <w:proofErr w:type="gramEnd"/>
      <w:r w:rsidRPr="00526D9F">
        <w:rPr>
          <w:color w:val="000000"/>
          <w:position w:val="8"/>
          <w:sz w:val="24"/>
          <w:szCs w:val="24"/>
          <w:lang w:val="ru-RU"/>
        </w:rPr>
        <w:t>-</w:t>
      </w:r>
      <w:r w:rsidRPr="00526D9F">
        <w:rPr>
          <w:color w:val="000000"/>
          <w:position w:val="8"/>
          <w:sz w:val="24"/>
          <w:szCs w:val="24"/>
        </w:rPr>
        <w:t>mail</w:t>
      </w:r>
      <w:r w:rsidRPr="00526D9F">
        <w:rPr>
          <w:color w:val="000000"/>
          <w:position w:val="8"/>
          <w:sz w:val="24"/>
          <w:szCs w:val="24"/>
          <w:lang w:val="ru-RU"/>
        </w:rPr>
        <w:t>): ……….................</w:t>
      </w:r>
      <w:r w:rsidRPr="00526D9F">
        <w:rPr>
          <w:b/>
          <w:sz w:val="24"/>
          <w:szCs w:val="24"/>
          <w:lang w:val="ru-RU"/>
        </w:rPr>
        <w:tab/>
      </w:r>
    </w:p>
    <w:p w:rsidR="00C846B9" w:rsidRPr="00526D9F" w:rsidRDefault="00C846B9" w:rsidP="002D20A7">
      <w:pPr>
        <w:spacing w:after="60"/>
        <w:jc w:val="both"/>
        <w:rPr>
          <w:b/>
          <w:sz w:val="24"/>
          <w:szCs w:val="24"/>
          <w:lang w:val="ru-RU"/>
        </w:rPr>
      </w:pPr>
    </w:p>
    <w:p w:rsidR="00C846B9" w:rsidRPr="00526D9F" w:rsidRDefault="00C846B9" w:rsidP="002D20A7">
      <w:pPr>
        <w:pStyle w:val="afc"/>
        <w:ind w:firstLine="720"/>
        <w:jc w:val="both"/>
        <w:rPr>
          <w:b/>
          <w:bCs/>
        </w:rPr>
      </w:pPr>
      <w:r w:rsidRPr="00526D9F">
        <w:rPr>
          <w:b/>
          <w:bCs/>
        </w:rPr>
        <w:t>УВАЖАЕМИ ДАМИ И ГОСПОДА,</w:t>
      </w:r>
    </w:p>
    <w:p w:rsidR="00C846B9" w:rsidRPr="003B6B92" w:rsidRDefault="00C846B9" w:rsidP="003B6B92">
      <w:pPr>
        <w:autoSpaceDE w:val="0"/>
        <w:autoSpaceDN w:val="0"/>
        <w:adjustRightInd w:val="0"/>
        <w:jc w:val="both"/>
        <w:rPr>
          <w:sz w:val="24"/>
          <w:szCs w:val="24"/>
          <w:lang w:val="ru-RU"/>
        </w:rPr>
      </w:pPr>
      <w:r w:rsidRPr="00526D9F">
        <w:rPr>
          <w:sz w:val="24"/>
          <w:szCs w:val="24"/>
          <w:lang w:val="ru-RU"/>
        </w:rPr>
        <w:t xml:space="preserve">С настоящо Ви представяме нашето Техническо предложение за изпълнение на обществената поръчка с предмет: </w:t>
      </w:r>
      <w:r w:rsidRPr="008A3330">
        <w:rPr>
          <w:b/>
          <w:sz w:val="24"/>
          <w:szCs w:val="24"/>
          <w:lang w:val="ru-RU"/>
        </w:rPr>
        <w:t>„</w:t>
      </w:r>
      <w:r w:rsidR="0016029C">
        <w:rPr>
          <w:b/>
          <w:sz w:val="24"/>
          <w:szCs w:val="24"/>
          <w:lang w:val="ru-RU"/>
        </w:rPr>
        <w:t>Основен ремонт/реконструкция на улична мрежа – Община Искър“</w:t>
      </w:r>
      <w:r w:rsidRPr="003B6B92">
        <w:rPr>
          <w:b/>
          <w:sz w:val="24"/>
          <w:szCs w:val="24"/>
          <w:lang w:val="ru-RU"/>
        </w:rPr>
        <w:t>.</w:t>
      </w:r>
    </w:p>
    <w:p w:rsidR="00C846B9" w:rsidRPr="00526D9F" w:rsidRDefault="00C846B9" w:rsidP="002D20A7">
      <w:pPr>
        <w:spacing w:before="120" w:after="120"/>
        <w:ind w:firstLine="709"/>
        <w:jc w:val="both"/>
        <w:rPr>
          <w:sz w:val="24"/>
          <w:szCs w:val="24"/>
          <w:lang w:val="ru-RU"/>
        </w:rPr>
      </w:pPr>
      <w:r w:rsidRPr="00526D9F">
        <w:rPr>
          <w:b/>
          <w:sz w:val="24"/>
          <w:szCs w:val="24"/>
          <w:lang w:val="ru-RU"/>
        </w:rPr>
        <w:t>1.</w:t>
      </w:r>
      <w:r w:rsidRPr="00526D9F">
        <w:rPr>
          <w:sz w:val="24"/>
          <w:szCs w:val="24"/>
          <w:lang w:val="ru-RU"/>
        </w:rPr>
        <w:t xml:space="preserve"> Запознати сме и приемаме изцяло предоставената документация за участие в обявената процедура за възлагане на обществена поръчка. Ние предлагаме да изпълним без резерви и ограничения, в съответствие с условията на документацията дейностите </w:t>
      </w:r>
      <w:proofErr w:type="gramStart"/>
      <w:r w:rsidRPr="00526D9F">
        <w:rPr>
          <w:sz w:val="24"/>
          <w:szCs w:val="24"/>
          <w:lang w:val="ru-RU"/>
        </w:rPr>
        <w:t>по</w:t>
      </w:r>
      <w:proofErr w:type="gramEnd"/>
      <w:r w:rsidRPr="00526D9F">
        <w:rPr>
          <w:sz w:val="24"/>
          <w:szCs w:val="24"/>
          <w:lang w:val="ru-RU"/>
        </w:rPr>
        <w:t xml:space="preserve"> предмета на обществената поръчка.</w:t>
      </w:r>
    </w:p>
    <w:p w:rsidR="00C846B9" w:rsidRPr="00526D9F" w:rsidRDefault="00C846B9" w:rsidP="002D20A7">
      <w:pPr>
        <w:tabs>
          <w:tab w:val="left" w:pos="720"/>
          <w:tab w:val="left" w:pos="1800"/>
        </w:tabs>
        <w:jc w:val="both"/>
        <w:rPr>
          <w:sz w:val="24"/>
          <w:szCs w:val="24"/>
          <w:lang w:val="ru-RU"/>
        </w:rPr>
      </w:pPr>
      <w:r w:rsidRPr="00526D9F">
        <w:rPr>
          <w:b/>
          <w:sz w:val="24"/>
          <w:szCs w:val="24"/>
          <w:lang w:val="ru-RU"/>
        </w:rPr>
        <w:tab/>
      </w:r>
      <w:r w:rsidRPr="00074C84">
        <w:rPr>
          <w:b/>
          <w:sz w:val="24"/>
          <w:szCs w:val="24"/>
          <w:lang w:val="ru-RU"/>
        </w:rPr>
        <w:t>2.</w:t>
      </w:r>
      <w:r w:rsidRPr="00074C84">
        <w:rPr>
          <w:sz w:val="24"/>
          <w:szCs w:val="24"/>
          <w:lang w:val="ru-RU"/>
        </w:rPr>
        <w:t xml:space="preserve"> Въз основа на огледа на обекта и данните от количествената сметка (КС) и техническата спецификация изготвихме настоящото техническо предложение за изпълнение на поръчката.</w:t>
      </w:r>
      <w:r w:rsidRPr="00526D9F">
        <w:rPr>
          <w:sz w:val="24"/>
          <w:szCs w:val="24"/>
          <w:lang w:val="ru-RU"/>
        </w:rPr>
        <w:t xml:space="preserve"> </w:t>
      </w:r>
    </w:p>
    <w:p w:rsidR="00C846B9" w:rsidRPr="00526D9F" w:rsidRDefault="00C846B9" w:rsidP="002D20A7">
      <w:pPr>
        <w:tabs>
          <w:tab w:val="left" w:pos="720"/>
          <w:tab w:val="left" w:pos="1800"/>
        </w:tabs>
        <w:jc w:val="both"/>
        <w:rPr>
          <w:sz w:val="24"/>
          <w:szCs w:val="24"/>
          <w:lang w:val="ru-RU"/>
        </w:rPr>
      </w:pPr>
      <w:r w:rsidRPr="00526D9F">
        <w:rPr>
          <w:sz w:val="24"/>
          <w:szCs w:val="24"/>
          <w:lang w:val="ru-RU"/>
        </w:rPr>
        <w:tab/>
      </w:r>
    </w:p>
    <w:p w:rsidR="00C846B9" w:rsidRPr="00AE4510" w:rsidRDefault="00C846B9" w:rsidP="002D20A7">
      <w:pPr>
        <w:tabs>
          <w:tab w:val="left" w:pos="720"/>
          <w:tab w:val="left" w:pos="1800"/>
        </w:tabs>
        <w:jc w:val="both"/>
        <w:rPr>
          <w:sz w:val="24"/>
          <w:szCs w:val="24"/>
          <w:lang w:val="ru-RU"/>
        </w:rPr>
      </w:pPr>
      <w:r w:rsidRPr="00F4459D">
        <w:rPr>
          <w:b/>
          <w:sz w:val="24"/>
          <w:szCs w:val="24"/>
          <w:lang w:val="ru-RU"/>
        </w:rPr>
        <w:tab/>
      </w:r>
      <w:r w:rsidRPr="00AE4510">
        <w:rPr>
          <w:b/>
          <w:sz w:val="24"/>
          <w:szCs w:val="24"/>
          <w:lang w:val="ru-RU"/>
        </w:rPr>
        <w:t>3.</w:t>
      </w:r>
      <w:r w:rsidRPr="00AE4510">
        <w:rPr>
          <w:sz w:val="24"/>
          <w:szCs w:val="24"/>
          <w:lang w:val="ru-RU"/>
        </w:rPr>
        <w:t xml:space="preserve"> Предлагаме </w:t>
      </w:r>
      <w:r w:rsidRPr="00AE4510">
        <w:rPr>
          <w:b/>
          <w:sz w:val="24"/>
          <w:szCs w:val="24"/>
          <w:lang w:val="ru-RU"/>
        </w:rPr>
        <w:t>срок за отстраняване на дефекти</w:t>
      </w:r>
      <w:proofErr w:type="gramStart"/>
      <w:r w:rsidRPr="00AE4510">
        <w:rPr>
          <w:sz w:val="24"/>
          <w:szCs w:val="24"/>
          <w:lang w:val="ru-RU"/>
        </w:rPr>
        <w:t xml:space="preserve"> .......................... /</w:t>
      </w:r>
      <w:proofErr w:type="gramEnd"/>
      <w:r w:rsidRPr="00AE4510">
        <w:rPr>
          <w:sz w:val="24"/>
          <w:szCs w:val="24"/>
          <w:lang w:val="ru-RU"/>
        </w:rPr>
        <w:t>посочва се в календарни дни/</w:t>
      </w:r>
      <w:r w:rsidRPr="00F27A79">
        <w:rPr>
          <w:sz w:val="24"/>
          <w:szCs w:val="24"/>
          <w:lang w:val="ru-RU"/>
        </w:rPr>
        <w:t>, считано от датата на уведомление.</w:t>
      </w:r>
    </w:p>
    <w:p w:rsidR="00C846B9" w:rsidRPr="00AE4510" w:rsidRDefault="00C846B9" w:rsidP="002D20A7">
      <w:pPr>
        <w:tabs>
          <w:tab w:val="left" w:pos="270"/>
        </w:tabs>
        <w:jc w:val="both"/>
        <w:rPr>
          <w:sz w:val="24"/>
          <w:szCs w:val="24"/>
          <w:lang w:val="ru-RU"/>
        </w:rPr>
      </w:pPr>
      <w:r w:rsidRPr="00AE4510">
        <w:rPr>
          <w:sz w:val="24"/>
          <w:szCs w:val="24"/>
          <w:lang w:val="ru-RU"/>
        </w:rPr>
        <w:tab/>
      </w:r>
      <w:r w:rsidRPr="00AE4510">
        <w:rPr>
          <w:sz w:val="24"/>
          <w:szCs w:val="24"/>
          <w:lang w:val="ru-RU"/>
        </w:rPr>
        <w:tab/>
      </w:r>
    </w:p>
    <w:p w:rsidR="00C846B9" w:rsidRPr="00AE4510" w:rsidRDefault="00C846B9" w:rsidP="002D20A7">
      <w:pPr>
        <w:tabs>
          <w:tab w:val="left" w:pos="270"/>
        </w:tabs>
        <w:jc w:val="both"/>
        <w:rPr>
          <w:sz w:val="24"/>
          <w:szCs w:val="24"/>
          <w:lang w:val="ru-RU"/>
        </w:rPr>
      </w:pPr>
      <w:r w:rsidRPr="00AE4510">
        <w:rPr>
          <w:sz w:val="24"/>
          <w:szCs w:val="24"/>
          <w:lang w:val="ru-RU"/>
        </w:rPr>
        <w:tab/>
      </w:r>
      <w:r w:rsidRPr="00AE4510">
        <w:rPr>
          <w:sz w:val="24"/>
          <w:szCs w:val="24"/>
          <w:lang w:val="ru-RU"/>
        </w:rPr>
        <w:tab/>
      </w:r>
      <w:r w:rsidRPr="00AE4510">
        <w:rPr>
          <w:b/>
          <w:sz w:val="24"/>
          <w:szCs w:val="24"/>
          <w:lang w:val="ru-RU"/>
        </w:rPr>
        <w:t>4.</w:t>
      </w:r>
      <w:r w:rsidRPr="00AE4510">
        <w:rPr>
          <w:sz w:val="24"/>
          <w:szCs w:val="24"/>
          <w:lang w:val="ru-RU"/>
        </w:rPr>
        <w:t xml:space="preserve"> Предлагаме следният </w:t>
      </w:r>
      <w:r w:rsidRPr="00AE4510">
        <w:rPr>
          <w:b/>
          <w:sz w:val="24"/>
          <w:szCs w:val="24"/>
          <w:lang w:val="ru-RU"/>
        </w:rPr>
        <w:t>гаранционен срок</w:t>
      </w:r>
      <w:r w:rsidRPr="00AE4510">
        <w:rPr>
          <w:sz w:val="24"/>
          <w:szCs w:val="24"/>
          <w:lang w:val="ru-RU"/>
        </w:rPr>
        <w:t xml:space="preserve"> за извършените строително-монтажни работи </w:t>
      </w:r>
      <w:r w:rsidRPr="00AE4510">
        <w:rPr>
          <w:b/>
          <w:sz w:val="24"/>
          <w:szCs w:val="24"/>
          <w:u w:val="single"/>
          <w:lang w:val="ru-RU"/>
        </w:rPr>
        <w:t>(посочва се в години)</w:t>
      </w:r>
      <w:r w:rsidRPr="00AE4510">
        <w:rPr>
          <w:sz w:val="24"/>
          <w:szCs w:val="24"/>
          <w:lang w:val="ru-RU"/>
        </w:rPr>
        <w:t xml:space="preserve"> както следва:</w:t>
      </w:r>
    </w:p>
    <w:p w:rsidR="00C846B9" w:rsidRPr="00526D9F" w:rsidRDefault="00C846B9" w:rsidP="002D20A7">
      <w:pPr>
        <w:tabs>
          <w:tab w:val="left" w:pos="270"/>
        </w:tabs>
        <w:jc w:val="both"/>
        <w:rPr>
          <w:b/>
          <w:bCs/>
          <w:sz w:val="24"/>
          <w:szCs w:val="24"/>
          <w:lang w:val="ru-RU"/>
        </w:rPr>
      </w:pPr>
      <w:r w:rsidRPr="00AE4510">
        <w:rPr>
          <w:b/>
          <w:sz w:val="24"/>
          <w:szCs w:val="24"/>
          <w:lang w:val="ru-RU"/>
        </w:rPr>
        <w:tab/>
      </w:r>
      <w:r w:rsidRPr="00AE4510">
        <w:rPr>
          <w:b/>
          <w:sz w:val="24"/>
          <w:szCs w:val="24"/>
          <w:lang w:val="ru-RU"/>
        </w:rPr>
        <w:tab/>
        <w:t xml:space="preserve">4.1. </w:t>
      </w:r>
      <w:r w:rsidRPr="00AE4510">
        <w:rPr>
          <w:sz w:val="24"/>
          <w:szCs w:val="24"/>
          <w:lang w:val="ru-RU"/>
        </w:rPr>
        <w:t xml:space="preserve">за изпълнени строителни и монтажни работи, съгласно чл. 20, </w:t>
      </w:r>
      <w:proofErr w:type="gramStart"/>
      <w:r w:rsidRPr="00AE4510">
        <w:rPr>
          <w:sz w:val="24"/>
          <w:szCs w:val="24"/>
          <w:lang w:val="ru-RU"/>
        </w:rPr>
        <w:t>ал</w:t>
      </w:r>
      <w:proofErr w:type="gramEnd"/>
      <w:r w:rsidRPr="00AE4510">
        <w:rPr>
          <w:sz w:val="24"/>
          <w:szCs w:val="24"/>
          <w:lang w:val="ru-RU"/>
        </w:rPr>
        <w:t xml:space="preserve">. 4, т. </w:t>
      </w:r>
      <w:r w:rsidRPr="00F4459D">
        <w:rPr>
          <w:sz w:val="24"/>
          <w:szCs w:val="24"/>
          <w:lang w:val="ru-RU"/>
        </w:rPr>
        <w:t>9</w:t>
      </w:r>
      <w:r w:rsidRPr="00F27A79">
        <w:rPr>
          <w:sz w:val="24"/>
          <w:szCs w:val="24"/>
          <w:lang w:val="ru-RU"/>
        </w:rPr>
        <w:t xml:space="preserve"> от</w:t>
      </w:r>
      <w:r w:rsidRPr="00526D9F">
        <w:rPr>
          <w:sz w:val="24"/>
          <w:szCs w:val="24"/>
          <w:lang w:val="ru-RU"/>
        </w:rPr>
        <w:t xml:space="preserve"> </w:t>
      </w:r>
      <w:r w:rsidRPr="00526D9F">
        <w:rPr>
          <w:bCs/>
          <w:sz w:val="24"/>
          <w:szCs w:val="24"/>
          <w:lang w:val="ru-RU"/>
        </w:rPr>
        <w:t xml:space="preserve">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 ........ (.............................) </w:t>
      </w:r>
      <w:r w:rsidRPr="00526D9F">
        <w:rPr>
          <w:b/>
          <w:bCs/>
          <w:sz w:val="24"/>
          <w:szCs w:val="24"/>
          <w:lang w:val="ru-RU"/>
        </w:rPr>
        <w:t>години.</w:t>
      </w:r>
    </w:p>
    <w:p w:rsidR="00C846B9" w:rsidRPr="00526D9F" w:rsidRDefault="00C846B9" w:rsidP="002D20A7">
      <w:pPr>
        <w:tabs>
          <w:tab w:val="left" w:pos="270"/>
        </w:tabs>
        <w:jc w:val="both"/>
        <w:rPr>
          <w:sz w:val="24"/>
          <w:szCs w:val="24"/>
          <w:lang w:val="ru-RU"/>
        </w:rPr>
      </w:pPr>
      <w:r w:rsidRPr="00526D9F">
        <w:rPr>
          <w:sz w:val="24"/>
          <w:szCs w:val="24"/>
          <w:lang w:val="ru-RU"/>
        </w:rPr>
        <w:tab/>
      </w:r>
      <w:r w:rsidRPr="00526D9F">
        <w:rPr>
          <w:sz w:val="24"/>
          <w:szCs w:val="24"/>
          <w:lang w:val="ru-RU"/>
        </w:rPr>
        <w:tab/>
      </w:r>
    </w:p>
    <w:p w:rsidR="00C846B9" w:rsidRPr="00526D9F" w:rsidRDefault="00C846B9" w:rsidP="002D20A7">
      <w:pPr>
        <w:tabs>
          <w:tab w:val="left" w:pos="270"/>
        </w:tabs>
        <w:jc w:val="both"/>
        <w:rPr>
          <w:sz w:val="24"/>
          <w:szCs w:val="24"/>
          <w:lang w:val="ru-RU"/>
        </w:rPr>
      </w:pPr>
      <w:r w:rsidRPr="00526D9F">
        <w:rPr>
          <w:sz w:val="24"/>
          <w:szCs w:val="24"/>
          <w:lang w:val="ru-RU"/>
        </w:rPr>
        <w:tab/>
      </w:r>
      <w:r w:rsidRPr="00526D9F">
        <w:rPr>
          <w:sz w:val="24"/>
          <w:szCs w:val="24"/>
          <w:lang w:val="ru-RU"/>
        </w:rPr>
        <w:tab/>
      </w:r>
      <w:r w:rsidRPr="00526D9F">
        <w:rPr>
          <w:b/>
          <w:sz w:val="24"/>
          <w:szCs w:val="24"/>
          <w:lang w:val="ru-RU"/>
        </w:rPr>
        <w:t>5.</w:t>
      </w:r>
      <w:r w:rsidRPr="00526D9F">
        <w:rPr>
          <w:sz w:val="24"/>
          <w:szCs w:val="24"/>
          <w:lang w:val="ru-RU"/>
        </w:rPr>
        <w:t xml:space="preserve"> Предлагаме </w:t>
      </w:r>
      <w:r w:rsidRPr="00526D9F">
        <w:rPr>
          <w:b/>
          <w:sz w:val="24"/>
          <w:szCs w:val="24"/>
          <w:lang w:val="ru-RU"/>
        </w:rPr>
        <w:t>срок за изпълнение на поръчката</w:t>
      </w:r>
      <w:proofErr w:type="gramStart"/>
      <w:r w:rsidRPr="00526D9F">
        <w:rPr>
          <w:sz w:val="24"/>
          <w:szCs w:val="24"/>
          <w:lang w:val="ru-RU"/>
        </w:rPr>
        <w:t xml:space="preserve"> ......................... /</w:t>
      </w:r>
      <w:proofErr w:type="gramEnd"/>
      <w:r w:rsidRPr="00526D9F">
        <w:rPr>
          <w:b/>
          <w:sz w:val="24"/>
          <w:szCs w:val="24"/>
          <w:lang w:val="ru-RU"/>
        </w:rPr>
        <w:t>посочва се в</w:t>
      </w:r>
      <w:r w:rsidRPr="00526D9F">
        <w:rPr>
          <w:sz w:val="24"/>
          <w:szCs w:val="24"/>
          <w:lang w:val="ru-RU"/>
        </w:rPr>
        <w:t xml:space="preserve"> </w:t>
      </w:r>
      <w:r w:rsidRPr="00526D9F">
        <w:rPr>
          <w:b/>
          <w:sz w:val="24"/>
          <w:szCs w:val="24"/>
          <w:lang w:val="ru-RU"/>
        </w:rPr>
        <w:t>календарни дни</w:t>
      </w:r>
      <w:r w:rsidRPr="00526D9F">
        <w:rPr>
          <w:sz w:val="24"/>
          <w:szCs w:val="24"/>
          <w:lang w:val="ru-RU"/>
        </w:rPr>
        <w:t>/, съгласно Линейния график, който е приложен към офертата.</w:t>
      </w:r>
    </w:p>
    <w:p w:rsidR="00C846B9" w:rsidRPr="00322B61" w:rsidRDefault="00C846B9" w:rsidP="00322B61">
      <w:pPr>
        <w:tabs>
          <w:tab w:val="left" w:pos="720"/>
        </w:tabs>
        <w:autoSpaceDE w:val="0"/>
        <w:autoSpaceDN w:val="0"/>
        <w:adjustRightInd w:val="0"/>
        <w:jc w:val="both"/>
        <w:rPr>
          <w:i/>
          <w:sz w:val="24"/>
          <w:szCs w:val="24"/>
          <w:lang w:val="ru-RU"/>
        </w:rPr>
      </w:pPr>
      <w:r w:rsidRPr="004B6371">
        <w:rPr>
          <w:b/>
          <w:i/>
          <w:sz w:val="24"/>
          <w:szCs w:val="24"/>
          <w:lang w:val="ru-RU"/>
        </w:rPr>
        <w:tab/>
      </w:r>
      <w:r w:rsidRPr="00322B61">
        <w:rPr>
          <w:b/>
          <w:i/>
          <w:sz w:val="24"/>
          <w:szCs w:val="24"/>
          <w:u w:val="single"/>
          <w:lang w:val="ru-RU"/>
        </w:rPr>
        <w:t>Забележка:</w:t>
      </w:r>
      <w:r w:rsidRPr="00322B61">
        <w:rPr>
          <w:i/>
          <w:sz w:val="24"/>
          <w:szCs w:val="24"/>
          <w:lang w:val="ru-RU"/>
        </w:rPr>
        <w:t xml:space="preserve"> Участници, предложили срокове за изпълнение на поръчката по-кратки от минималния срок, който е</w:t>
      </w:r>
      <w:r w:rsidR="00C55933">
        <w:rPr>
          <w:i/>
          <w:sz w:val="24"/>
          <w:szCs w:val="24"/>
          <w:lang w:val="ru-RU"/>
        </w:rPr>
        <w:t xml:space="preserve"> </w:t>
      </w:r>
      <w:r w:rsidR="00C55933">
        <w:rPr>
          <w:sz w:val="24"/>
          <w:szCs w:val="24"/>
          <w:lang w:val="ru-RU"/>
        </w:rPr>
        <w:t xml:space="preserve">180 </w:t>
      </w:r>
      <w:r w:rsidR="00C55933" w:rsidRPr="00561555">
        <w:rPr>
          <w:sz w:val="24"/>
          <w:szCs w:val="24"/>
          <w:lang w:val="ru-RU"/>
        </w:rPr>
        <w:t>(</w:t>
      </w:r>
      <w:r w:rsidR="00C55933" w:rsidRPr="00362030">
        <w:rPr>
          <w:sz w:val="24"/>
          <w:szCs w:val="24"/>
          <w:lang w:val="ru-RU"/>
        </w:rPr>
        <w:t xml:space="preserve">сто и </w:t>
      </w:r>
      <w:r w:rsidR="00C55933">
        <w:rPr>
          <w:sz w:val="24"/>
          <w:szCs w:val="24"/>
          <w:lang w:val="ru-RU"/>
        </w:rPr>
        <w:t>осемдесет</w:t>
      </w:r>
      <w:r w:rsidR="00C55933" w:rsidRPr="00561555">
        <w:rPr>
          <w:sz w:val="24"/>
          <w:szCs w:val="24"/>
          <w:lang w:val="ru-RU"/>
        </w:rPr>
        <w:t>) календарни дни</w:t>
      </w:r>
      <w:r w:rsidR="00C55933" w:rsidRPr="00362030">
        <w:rPr>
          <w:sz w:val="24"/>
          <w:szCs w:val="24"/>
          <w:lang w:val="ru-RU"/>
        </w:rPr>
        <w:t xml:space="preserve"> и не повече от </w:t>
      </w:r>
      <w:r w:rsidR="00C55933">
        <w:rPr>
          <w:sz w:val="24"/>
          <w:szCs w:val="24"/>
          <w:lang w:val="ru-RU"/>
        </w:rPr>
        <w:t>240</w:t>
      </w:r>
      <w:r w:rsidR="00C55933" w:rsidRPr="00362030">
        <w:rPr>
          <w:sz w:val="24"/>
          <w:szCs w:val="24"/>
          <w:lang w:val="ru-RU"/>
        </w:rPr>
        <w:t xml:space="preserve"> </w:t>
      </w:r>
      <w:r w:rsidR="00C55933" w:rsidRPr="00561555">
        <w:rPr>
          <w:sz w:val="24"/>
          <w:szCs w:val="24"/>
          <w:lang w:val="ru-RU"/>
        </w:rPr>
        <w:t>(</w:t>
      </w:r>
      <w:r w:rsidR="00C55933">
        <w:rPr>
          <w:sz w:val="24"/>
          <w:szCs w:val="24"/>
          <w:lang w:val="ru-RU"/>
        </w:rPr>
        <w:t>двеста и четиридесет</w:t>
      </w:r>
      <w:r w:rsidR="00C55933" w:rsidRPr="00561555">
        <w:rPr>
          <w:sz w:val="24"/>
          <w:szCs w:val="24"/>
          <w:lang w:val="ru-RU"/>
        </w:rPr>
        <w:t>)</w:t>
      </w:r>
      <w:r w:rsidR="00C55933" w:rsidRPr="00362030">
        <w:rPr>
          <w:sz w:val="24"/>
          <w:szCs w:val="24"/>
          <w:lang w:val="ru-RU"/>
        </w:rPr>
        <w:t xml:space="preserve"> календарни дни</w:t>
      </w:r>
      <w:r w:rsidRPr="00322B61">
        <w:rPr>
          <w:i/>
          <w:sz w:val="24"/>
          <w:szCs w:val="24"/>
          <w:lang w:val="ru-RU"/>
        </w:rPr>
        <w:t xml:space="preserve">, ще бъдат отстранени </w:t>
      </w:r>
      <w:proofErr w:type="gramStart"/>
      <w:r w:rsidRPr="00322B61">
        <w:rPr>
          <w:i/>
          <w:sz w:val="24"/>
          <w:szCs w:val="24"/>
          <w:lang w:val="ru-RU"/>
        </w:rPr>
        <w:t>от</w:t>
      </w:r>
      <w:proofErr w:type="gramEnd"/>
      <w:r w:rsidRPr="00322B61">
        <w:rPr>
          <w:i/>
          <w:sz w:val="24"/>
          <w:szCs w:val="24"/>
          <w:lang w:val="ru-RU"/>
        </w:rPr>
        <w:t xml:space="preserve"> участие в процедурата.</w:t>
      </w:r>
    </w:p>
    <w:p w:rsidR="00C846B9" w:rsidRPr="00526D9F" w:rsidRDefault="00C846B9" w:rsidP="00322B61">
      <w:pPr>
        <w:ind w:firstLine="720"/>
        <w:jc w:val="both"/>
        <w:rPr>
          <w:b/>
          <w:sz w:val="24"/>
          <w:szCs w:val="24"/>
          <w:lang w:val="ru-RU"/>
        </w:rPr>
      </w:pPr>
    </w:p>
    <w:p w:rsidR="00BF2AA9" w:rsidRDefault="00C846B9" w:rsidP="009D3CA7">
      <w:pPr>
        <w:widowControl w:val="0"/>
        <w:tabs>
          <w:tab w:val="left" w:pos="-600"/>
          <w:tab w:val="left" w:pos="993"/>
        </w:tabs>
        <w:autoSpaceDE w:val="0"/>
        <w:autoSpaceDN w:val="0"/>
        <w:adjustRightInd w:val="0"/>
        <w:ind w:firstLine="600"/>
        <w:jc w:val="both"/>
        <w:rPr>
          <w:sz w:val="24"/>
          <w:szCs w:val="24"/>
          <w:lang w:val="ru-RU"/>
        </w:rPr>
      </w:pPr>
      <w:r w:rsidRPr="009D3CA7">
        <w:rPr>
          <w:b/>
          <w:sz w:val="24"/>
          <w:szCs w:val="24"/>
          <w:lang w:val="ru-RU"/>
        </w:rPr>
        <w:t>6.</w:t>
      </w:r>
      <w:r w:rsidRPr="009D3CA7">
        <w:rPr>
          <w:sz w:val="24"/>
          <w:szCs w:val="24"/>
          <w:lang w:val="ru-RU"/>
        </w:rPr>
        <w:t xml:space="preserve"> </w:t>
      </w:r>
      <w:r w:rsidRPr="009D3CA7">
        <w:rPr>
          <w:sz w:val="24"/>
          <w:szCs w:val="24"/>
          <w:u w:val="single"/>
          <w:lang w:val="ru-RU"/>
        </w:rPr>
        <w:t>Прилагам</w:t>
      </w:r>
      <w:r w:rsidRPr="009D3CA7">
        <w:rPr>
          <w:sz w:val="24"/>
          <w:szCs w:val="24"/>
          <w:lang w:val="ru-RU"/>
        </w:rPr>
        <w:t xml:space="preserve"> </w:t>
      </w:r>
      <w:r w:rsidRPr="002A2DCA">
        <w:rPr>
          <w:b/>
          <w:sz w:val="24"/>
          <w:szCs w:val="24"/>
          <w:lang w:val="bg-BG"/>
        </w:rPr>
        <w:t>„</w:t>
      </w:r>
      <w:r w:rsidRPr="009D3CA7">
        <w:rPr>
          <w:b/>
          <w:sz w:val="24"/>
          <w:szCs w:val="24"/>
          <w:lang w:val="ru-RU"/>
        </w:rPr>
        <w:t>Предложение за изпълнение на строителните процеси”</w:t>
      </w:r>
      <w:r w:rsidRPr="00BA4909">
        <w:rPr>
          <w:sz w:val="24"/>
          <w:szCs w:val="24"/>
          <w:lang w:val="ru-RU"/>
        </w:rPr>
        <w:t>,</w:t>
      </w:r>
      <w:r w:rsidRPr="009D3CA7">
        <w:rPr>
          <w:sz w:val="24"/>
          <w:szCs w:val="24"/>
          <w:lang w:val="ru-RU"/>
        </w:rPr>
        <w:t xml:space="preserve"> което следва да разглежда последователността и технологията на изпълнение на предлаганите основни видове строително-монтажни работи (СМР), произтичащи пряко от разпоредбите </w:t>
      </w:r>
      <w:proofErr w:type="gramStart"/>
      <w:r w:rsidRPr="009D3CA7">
        <w:rPr>
          <w:sz w:val="24"/>
          <w:szCs w:val="24"/>
          <w:lang w:val="ru-RU"/>
        </w:rPr>
        <w:t>на</w:t>
      </w:r>
      <w:proofErr w:type="gramEnd"/>
      <w:r w:rsidRPr="009D3CA7">
        <w:rPr>
          <w:sz w:val="24"/>
          <w:szCs w:val="24"/>
          <w:lang w:val="ru-RU"/>
        </w:rPr>
        <w:t xml:space="preserve"> действащото законодателство в областта на строителството, както и обхвата и съдържанието на </w:t>
      </w:r>
    </w:p>
    <w:p w:rsidR="00BF2AA9" w:rsidRDefault="00BF2AA9" w:rsidP="00BF2AA9">
      <w:pPr>
        <w:widowControl w:val="0"/>
        <w:tabs>
          <w:tab w:val="left" w:pos="-600"/>
          <w:tab w:val="left" w:pos="993"/>
        </w:tabs>
        <w:autoSpaceDE w:val="0"/>
        <w:autoSpaceDN w:val="0"/>
        <w:adjustRightInd w:val="0"/>
        <w:jc w:val="both"/>
        <w:rPr>
          <w:sz w:val="24"/>
          <w:szCs w:val="24"/>
          <w:lang w:val="ru-RU"/>
        </w:rPr>
      </w:pPr>
    </w:p>
    <w:p w:rsidR="00C846B9" w:rsidRPr="009D3CA7" w:rsidRDefault="00C846B9" w:rsidP="00BF2AA9">
      <w:pPr>
        <w:widowControl w:val="0"/>
        <w:tabs>
          <w:tab w:val="left" w:pos="-600"/>
          <w:tab w:val="left" w:pos="993"/>
        </w:tabs>
        <w:autoSpaceDE w:val="0"/>
        <w:autoSpaceDN w:val="0"/>
        <w:adjustRightInd w:val="0"/>
        <w:jc w:val="both"/>
        <w:rPr>
          <w:sz w:val="24"/>
          <w:szCs w:val="24"/>
          <w:lang w:val="ru-RU"/>
        </w:rPr>
      </w:pPr>
      <w:r w:rsidRPr="009D3CA7">
        <w:rPr>
          <w:sz w:val="24"/>
          <w:szCs w:val="24"/>
          <w:lang w:val="ru-RU"/>
        </w:rPr>
        <w:lastRenderedPageBreak/>
        <w:t>инвестиционните проекти, а също и Техническ</w:t>
      </w:r>
      <w:r>
        <w:rPr>
          <w:sz w:val="24"/>
          <w:szCs w:val="24"/>
          <w:lang w:val="ru-RU"/>
        </w:rPr>
        <w:t>ата</w:t>
      </w:r>
      <w:r w:rsidRPr="009D3CA7">
        <w:rPr>
          <w:sz w:val="24"/>
          <w:szCs w:val="24"/>
          <w:lang w:val="ru-RU"/>
        </w:rPr>
        <w:t xml:space="preserve"> спецификаци</w:t>
      </w:r>
      <w:r>
        <w:rPr>
          <w:sz w:val="24"/>
          <w:szCs w:val="24"/>
          <w:lang w:val="ru-RU"/>
        </w:rPr>
        <w:t>я</w:t>
      </w:r>
      <w:r w:rsidRPr="009D3CA7">
        <w:rPr>
          <w:sz w:val="24"/>
          <w:szCs w:val="24"/>
          <w:lang w:val="ru-RU"/>
        </w:rPr>
        <w:t xml:space="preserve">. Предложението е съобразено с конкретните специфики </w:t>
      </w:r>
      <w:proofErr w:type="gramStart"/>
      <w:r w:rsidRPr="009D3CA7">
        <w:rPr>
          <w:sz w:val="24"/>
          <w:szCs w:val="24"/>
          <w:lang w:val="ru-RU"/>
        </w:rPr>
        <w:t>на</w:t>
      </w:r>
      <w:proofErr w:type="gramEnd"/>
      <w:r w:rsidRPr="009D3CA7">
        <w:rPr>
          <w:sz w:val="24"/>
          <w:szCs w:val="24"/>
          <w:lang w:val="ru-RU"/>
        </w:rPr>
        <w:t xml:space="preserve"> предмета на поръчката.</w:t>
      </w:r>
    </w:p>
    <w:p w:rsidR="00C846B9" w:rsidRPr="009D3CA7" w:rsidRDefault="00C846B9" w:rsidP="009D3CA7">
      <w:pPr>
        <w:ind w:firstLine="567"/>
        <w:jc w:val="both"/>
        <w:rPr>
          <w:sz w:val="24"/>
          <w:szCs w:val="24"/>
          <w:lang w:val="ru-RU"/>
        </w:rPr>
      </w:pPr>
    </w:p>
    <w:p w:rsidR="00C846B9" w:rsidRDefault="00C846B9" w:rsidP="009D3CA7">
      <w:pPr>
        <w:ind w:firstLine="567"/>
        <w:jc w:val="both"/>
        <w:rPr>
          <w:i/>
          <w:sz w:val="24"/>
          <w:szCs w:val="24"/>
          <w:lang w:val="ru-RU"/>
        </w:rPr>
      </w:pPr>
      <w:r>
        <w:rPr>
          <w:i/>
          <w:sz w:val="24"/>
          <w:szCs w:val="24"/>
          <w:lang w:val="ru-RU"/>
        </w:rPr>
        <w:t>Забележки:</w:t>
      </w:r>
    </w:p>
    <w:p w:rsidR="00C846B9" w:rsidRPr="00162D9D" w:rsidRDefault="00C846B9" w:rsidP="009D3CA7">
      <w:pPr>
        <w:ind w:firstLine="567"/>
        <w:jc w:val="both"/>
        <w:rPr>
          <w:b/>
          <w:i/>
          <w:sz w:val="24"/>
          <w:szCs w:val="24"/>
          <w:u w:val="single"/>
          <w:lang w:val="ru-RU"/>
        </w:rPr>
      </w:pPr>
      <w:r w:rsidRPr="00162D9D">
        <w:rPr>
          <w:b/>
          <w:i/>
          <w:sz w:val="24"/>
          <w:szCs w:val="24"/>
          <w:u w:val="single"/>
          <w:lang w:val="ru-RU"/>
        </w:rPr>
        <w:t>Минимални изисквания към съдържанието на предложението:</w:t>
      </w:r>
    </w:p>
    <w:p w:rsidR="00C846B9" w:rsidRPr="002A1DDD" w:rsidRDefault="00C846B9" w:rsidP="00B9383C">
      <w:pPr>
        <w:numPr>
          <w:ilvl w:val="0"/>
          <w:numId w:val="30"/>
        </w:numPr>
        <w:ind w:left="0" w:firstLine="567"/>
        <w:jc w:val="both"/>
        <w:rPr>
          <w:i/>
          <w:sz w:val="24"/>
          <w:szCs w:val="24"/>
          <w:lang w:val="ru-RU"/>
        </w:rPr>
      </w:pPr>
      <w:proofErr w:type="gramStart"/>
      <w:r w:rsidRPr="002A1DDD">
        <w:rPr>
          <w:b/>
          <w:i/>
          <w:sz w:val="24"/>
          <w:szCs w:val="24"/>
          <w:lang w:val="ru-RU"/>
        </w:rPr>
        <w:t>Предложение относно отделните етапи на изпълнение на поръчката, видовете СМР, необходими за изпълнението на  предмета на поръчката, както и технология на изпълнение на предвидените СМР</w:t>
      </w:r>
      <w:r w:rsidRPr="002A1DDD">
        <w:rPr>
          <w:i/>
          <w:sz w:val="24"/>
          <w:szCs w:val="24"/>
          <w:lang w:val="ru-RU"/>
        </w:rPr>
        <w:t xml:space="preserve"> - Следва да се обхванат всички работи и технологични процеси, необходими за изпълнението предмета на поръчката, отчитайки времето за тяхното изпълнение, включително подготвителни работи (мобилизация), работи по изпълнението на СМР, тествания (в приложимите случаи), въвеждане на</w:t>
      </w:r>
      <w:proofErr w:type="gramEnd"/>
      <w:r w:rsidRPr="002A1DDD">
        <w:rPr>
          <w:i/>
          <w:sz w:val="24"/>
          <w:szCs w:val="24"/>
          <w:lang w:val="ru-RU"/>
        </w:rPr>
        <w:t xml:space="preserve"> строежа в експлоатация, както и всички други съпътстващи работи, необходими за постигане целите на договора.</w:t>
      </w:r>
    </w:p>
    <w:p w:rsidR="00C846B9" w:rsidRPr="002A1DDD" w:rsidRDefault="00C846B9" w:rsidP="00B9383C">
      <w:pPr>
        <w:numPr>
          <w:ilvl w:val="0"/>
          <w:numId w:val="30"/>
        </w:numPr>
        <w:ind w:left="0" w:firstLine="567"/>
        <w:jc w:val="both"/>
        <w:rPr>
          <w:i/>
          <w:sz w:val="24"/>
          <w:szCs w:val="24"/>
          <w:lang w:val="ru-RU"/>
        </w:rPr>
      </w:pPr>
      <w:r w:rsidRPr="002A1DDD">
        <w:rPr>
          <w:i/>
          <w:sz w:val="24"/>
          <w:szCs w:val="24"/>
          <w:lang w:val="ru-RU"/>
        </w:rPr>
        <w:t xml:space="preserve">  </w:t>
      </w:r>
      <w:proofErr w:type="gramStart"/>
      <w:r w:rsidRPr="002A1DDD">
        <w:rPr>
          <w:b/>
          <w:i/>
          <w:sz w:val="24"/>
          <w:szCs w:val="24"/>
          <w:lang w:val="ru-RU"/>
        </w:rPr>
        <w:t xml:space="preserve">Предложение относно последователността на строителните процеси </w:t>
      </w:r>
      <w:r w:rsidRPr="002A1DDD">
        <w:rPr>
          <w:i/>
          <w:sz w:val="24"/>
          <w:szCs w:val="24"/>
          <w:lang w:val="ru-RU"/>
        </w:rPr>
        <w:t xml:space="preserve">в зависимост от представения технологичен подход за постигането на целите на договора, включително чрез определяне на тяхната продължителност в съответствие с Техническите спецификации и одобрените инвестиционни проекти. </w:t>
      </w:r>
      <w:proofErr w:type="gramEnd"/>
    </w:p>
    <w:p w:rsidR="00C846B9" w:rsidRPr="002A1DDD" w:rsidRDefault="00C846B9" w:rsidP="00B9383C">
      <w:pPr>
        <w:numPr>
          <w:ilvl w:val="0"/>
          <w:numId w:val="30"/>
        </w:numPr>
        <w:ind w:left="0" w:firstLine="567"/>
        <w:jc w:val="both"/>
        <w:rPr>
          <w:i/>
          <w:sz w:val="24"/>
          <w:szCs w:val="24"/>
          <w:lang w:val="ru-RU"/>
        </w:rPr>
      </w:pPr>
      <w:r w:rsidRPr="002A1DDD">
        <w:rPr>
          <w:b/>
          <w:i/>
          <w:sz w:val="24"/>
          <w:szCs w:val="24"/>
          <w:lang w:val="ru-RU"/>
        </w:rPr>
        <w:t>Предложение относно организация, мобилизация и разпределение на използваните от участника технически ресурси (строителна техника и механизация),</w:t>
      </w:r>
      <w:r w:rsidRPr="002A1DDD">
        <w:rPr>
          <w:i/>
          <w:sz w:val="24"/>
          <w:szCs w:val="24"/>
          <w:lang w:val="ru-RU"/>
        </w:rPr>
        <w:t xml:space="preserve"> обвързани с конкретния подход за изпълнение </w:t>
      </w:r>
      <w:proofErr w:type="gramStart"/>
      <w:r w:rsidRPr="002A1DDD">
        <w:rPr>
          <w:i/>
          <w:sz w:val="24"/>
          <w:szCs w:val="24"/>
          <w:lang w:val="ru-RU"/>
        </w:rPr>
        <w:t>на</w:t>
      </w:r>
      <w:proofErr w:type="gramEnd"/>
      <w:r w:rsidRPr="002A1DDD">
        <w:rPr>
          <w:i/>
          <w:sz w:val="24"/>
          <w:szCs w:val="24"/>
          <w:lang w:val="ru-RU"/>
        </w:rPr>
        <w:t xml:space="preserve"> предмета на поръчката (строителство) и съответните основни работи/процеси.  За всеки от етапите и всяка от дейностите трябва да е дефиниран необходимия човешки ресурс за тяхното изпълнение. Трябва да са дефинирани отговорностите и задълженията на лицата, включени в инженерно-техническия състав.</w:t>
      </w:r>
    </w:p>
    <w:p w:rsidR="00C846B9" w:rsidRPr="002A1DDD" w:rsidRDefault="00C846B9" w:rsidP="009D3CA7">
      <w:pPr>
        <w:suppressAutoHyphens/>
        <w:spacing w:after="120"/>
        <w:ind w:firstLine="567"/>
        <w:jc w:val="both"/>
        <w:rPr>
          <w:rFonts w:eastAsia="SimSun"/>
          <w:bCs/>
          <w:i/>
          <w:kern w:val="1"/>
          <w:sz w:val="24"/>
          <w:szCs w:val="24"/>
          <w:lang w:val="ru-RU" w:eastAsia="hi-IN" w:bidi="hi-IN"/>
        </w:rPr>
      </w:pPr>
      <w:r w:rsidRPr="002A1DDD">
        <w:rPr>
          <w:rFonts w:eastAsia="SimSun"/>
          <w:bCs/>
          <w:kern w:val="1"/>
          <w:sz w:val="24"/>
          <w:szCs w:val="24"/>
          <w:lang w:val="ru-RU" w:eastAsia="hi-IN" w:bidi="hi-IN"/>
        </w:rPr>
        <w:t xml:space="preserve">- </w:t>
      </w:r>
      <w:r w:rsidRPr="002A1DDD">
        <w:rPr>
          <w:rFonts w:eastAsia="SimSun"/>
          <w:b/>
          <w:bCs/>
          <w:i/>
          <w:kern w:val="1"/>
          <w:sz w:val="24"/>
          <w:szCs w:val="24"/>
          <w:lang w:val="ru-RU" w:eastAsia="hi-IN" w:bidi="hi-IN"/>
        </w:rPr>
        <w:t xml:space="preserve">Предложение </w:t>
      </w:r>
      <w:proofErr w:type="gramStart"/>
      <w:r w:rsidRPr="002A1DDD">
        <w:rPr>
          <w:rFonts w:eastAsia="SimSun"/>
          <w:b/>
          <w:bCs/>
          <w:i/>
          <w:kern w:val="1"/>
          <w:sz w:val="24"/>
          <w:szCs w:val="24"/>
          <w:lang w:val="ru-RU" w:eastAsia="hi-IN" w:bidi="hi-IN"/>
        </w:rPr>
        <w:t>за</w:t>
      </w:r>
      <w:proofErr w:type="gramEnd"/>
      <w:r w:rsidRPr="002A1DDD">
        <w:rPr>
          <w:rFonts w:eastAsia="SimSun"/>
          <w:b/>
          <w:bCs/>
          <w:i/>
          <w:kern w:val="1"/>
          <w:sz w:val="24"/>
          <w:szCs w:val="24"/>
          <w:lang w:val="ru-RU" w:eastAsia="hi-IN" w:bidi="hi-IN"/>
        </w:rPr>
        <w:t xml:space="preserve"> </w:t>
      </w:r>
      <w:proofErr w:type="gramStart"/>
      <w:r w:rsidRPr="002A1DDD">
        <w:rPr>
          <w:rFonts w:eastAsia="SimSun"/>
          <w:b/>
          <w:bCs/>
          <w:i/>
          <w:kern w:val="1"/>
          <w:sz w:val="24"/>
          <w:szCs w:val="24"/>
          <w:lang w:val="ru-RU" w:eastAsia="hi-IN" w:bidi="hi-IN"/>
        </w:rPr>
        <w:t>реализация</w:t>
      </w:r>
      <w:proofErr w:type="gramEnd"/>
      <w:r w:rsidRPr="002A1DDD">
        <w:rPr>
          <w:rFonts w:eastAsia="SimSun"/>
          <w:b/>
          <w:bCs/>
          <w:i/>
          <w:kern w:val="1"/>
          <w:sz w:val="24"/>
          <w:szCs w:val="24"/>
          <w:lang w:val="ru-RU" w:eastAsia="hi-IN" w:bidi="hi-IN"/>
        </w:rPr>
        <w:t xml:space="preserve"> на идентифицираните като минимално необходими базови мерки, касаещи екологични аспекти – свързани с ограничаване на негативното влияние от строителния процес върху околната среда</w:t>
      </w:r>
      <w:r w:rsidRPr="002A1DDD">
        <w:rPr>
          <w:rFonts w:eastAsia="SimSun"/>
          <w:bCs/>
          <w:i/>
          <w:kern w:val="1"/>
          <w:sz w:val="24"/>
          <w:szCs w:val="24"/>
          <w:lang w:val="ru-RU" w:eastAsia="hi-IN" w:bidi="hi-IN"/>
        </w:rPr>
        <w:t xml:space="preserve">. </w:t>
      </w:r>
      <w:r w:rsidRPr="002A1DDD">
        <w:rPr>
          <w:i/>
          <w:sz w:val="24"/>
          <w:szCs w:val="24"/>
          <w:lang w:val="ru-RU"/>
        </w:rPr>
        <w:t xml:space="preserve">Мерките е необходимо задължително да отчитат спецификата на възлаганите работи и да са насочени към конкретната обществена поръчка, а не да са мерки </w:t>
      </w:r>
      <w:proofErr w:type="gramStart"/>
      <w:r w:rsidRPr="002A1DDD">
        <w:rPr>
          <w:i/>
          <w:sz w:val="24"/>
          <w:szCs w:val="24"/>
          <w:lang w:val="ru-RU"/>
        </w:rPr>
        <w:t>от</w:t>
      </w:r>
      <w:proofErr w:type="gramEnd"/>
      <w:r w:rsidRPr="002A1DDD">
        <w:rPr>
          <w:i/>
          <w:sz w:val="24"/>
          <w:szCs w:val="24"/>
          <w:lang w:val="ru-RU"/>
        </w:rPr>
        <w:t xml:space="preserve">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C846B9" w:rsidRPr="002A1DDD" w:rsidRDefault="00C846B9" w:rsidP="00162D9D">
      <w:pPr>
        <w:suppressAutoHyphens/>
        <w:spacing w:after="120"/>
        <w:ind w:firstLine="567"/>
        <w:jc w:val="both"/>
        <w:rPr>
          <w:rFonts w:eastAsia="SimSun"/>
          <w:bCs/>
          <w:i/>
          <w:kern w:val="1"/>
          <w:sz w:val="24"/>
          <w:szCs w:val="24"/>
          <w:lang w:val="ru-RU" w:eastAsia="hi-IN" w:bidi="hi-IN"/>
        </w:rPr>
      </w:pPr>
      <w:r w:rsidRPr="002A1DDD">
        <w:rPr>
          <w:rFonts w:eastAsia="SimSun"/>
          <w:bCs/>
          <w:i/>
          <w:kern w:val="1"/>
          <w:sz w:val="24"/>
          <w:szCs w:val="24"/>
          <w:lang w:val="ru-RU" w:eastAsia="hi-IN" w:bidi="hi-IN"/>
        </w:rPr>
        <w:t>Базовите мерки идентифицирани като минимално необходими са:</w:t>
      </w:r>
    </w:p>
    <w:p w:rsidR="00C846B9" w:rsidRPr="002A1DDD" w:rsidRDefault="00C846B9" w:rsidP="009D3CA7">
      <w:pPr>
        <w:tabs>
          <w:tab w:val="left" w:pos="993"/>
        </w:tabs>
        <w:suppressAutoHyphens/>
        <w:spacing w:after="120"/>
        <w:ind w:left="993" w:hanging="273"/>
        <w:jc w:val="both"/>
        <w:rPr>
          <w:rFonts w:eastAsia="SimSun"/>
          <w:bCs/>
          <w:i/>
          <w:kern w:val="1"/>
          <w:sz w:val="24"/>
          <w:szCs w:val="24"/>
          <w:lang w:val="ru-RU" w:eastAsia="hi-IN" w:bidi="hi-IN"/>
        </w:rPr>
      </w:pPr>
      <w:r w:rsidRPr="002A1DDD">
        <w:rPr>
          <w:rFonts w:eastAsia="SimSun"/>
          <w:bCs/>
          <w:i/>
          <w:kern w:val="1"/>
          <w:sz w:val="24"/>
          <w:szCs w:val="24"/>
          <w:lang w:val="ru-RU" w:eastAsia="hi-IN" w:bidi="hi-IN"/>
        </w:rPr>
        <w:t>•</w:t>
      </w:r>
      <w:r w:rsidRPr="002A1DDD">
        <w:rPr>
          <w:rFonts w:eastAsia="SimSun"/>
          <w:bCs/>
          <w:i/>
          <w:kern w:val="1"/>
          <w:sz w:val="24"/>
          <w:szCs w:val="24"/>
          <w:lang w:val="ru-RU" w:eastAsia="hi-IN" w:bidi="hi-IN"/>
        </w:rPr>
        <w:tab/>
        <w:t>Недопускане на замърсяване на работните и прилежащите площи с отработени горива, масла и др</w:t>
      </w:r>
      <w:proofErr w:type="gramStart"/>
      <w:r w:rsidRPr="002A1DDD">
        <w:rPr>
          <w:rFonts w:eastAsia="SimSun"/>
          <w:bCs/>
          <w:i/>
          <w:kern w:val="1"/>
          <w:sz w:val="24"/>
          <w:szCs w:val="24"/>
          <w:lang w:val="ru-RU" w:eastAsia="hi-IN" w:bidi="hi-IN"/>
        </w:rPr>
        <w:t>.р</w:t>
      </w:r>
      <w:proofErr w:type="gramEnd"/>
      <w:r w:rsidRPr="002A1DDD">
        <w:rPr>
          <w:rFonts w:eastAsia="SimSun"/>
          <w:bCs/>
          <w:i/>
          <w:kern w:val="1"/>
          <w:sz w:val="24"/>
          <w:szCs w:val="24"/>
          <w:lang w:val="ru-RU" w:eastAsia="hi-IN" w:bidi="hi-IN"/>
        </w:rPr>
        <w:t>аботни течности от механизацията;</w:t>
      </w:r>
    </w:p>
    <w:p w:rsidR="00C846B9" w:rsidRPr="002A1DDD" w:rsidRDefault="00C846B9" w:rsidP="009D3CA7">
      <w:pPr>
        <w:tabs>
          <w:tab w:val="left" w:pos="993"/>
        </w:tabs>
        <w:suppressAutoHyphens/>
        <w:spacing w:after="120"/>
        <w:ind w:left="993" w:hanging="273"/>
        <w:jc w:val="both"/>
        <w:rPr>
          <w:rFonts w:eastAsia="SimSun"/>
          <w:bCs/>
          <w:i/>
          <w:kern w:val="1"/>
          <w:sz w:val="24"/>
          <w:szCs w:val="24"/>
          <w:lang w:val="ru-RU" w:eastAsia="hi-IN" w:bidi="hi-IN"/>
        </w:rPr>
      </w:pPr>
      <w:r w:rsidRPr="002A1DDD">
        <w:rPr>
          <w:rFonts w:eastAsia="SimSun"/>
          <w:bCs/>
          <w:i/>
          <w:kern w:val="1"/>
          <w:sz w:val="24"/>
          <w:szCs w:val="24"/>
          <w:lang w:val="ru-RU" w:eastAsia="hi-IN" w:bidi="hi-IN"/>
        </w:rPr>
        <w:t>•</w:t>
      </w:r>
      <w:r w:rsidRPr="002A1DDD">
        <w:rPr>
          <w:rFonts w:eastAsia="SimSun"/>
          <w:bCs/>
          <w:i/>
          <w:kern w:val="1"/>
          <w:sz w:val="24"/>
          <w:szCs w:val="24"/>
          <w:lang w:val="ru-RU" w:eastAsia="hi-IN" w:bidi="hi-IN"/>
        </w:rPr>
        <w:tab/>
        <w:t>Намаляване запрашеността на атмосферния въздух при изпълнение на поръчката;</w:t>
      </w:r>
    </w:p>
    <w:p w:rsidR="00C846B9" w:rsidRPr="002A1DDD" w:rsidRDefault="00C846B9" w:rsidP="009D3CA7">
      <w:pPr>
        <w:tabs>
          <w:tab w:val="left" w:pos="993"/>
        </w:tabs>
        <w:suppressAutoHyphens/>
        <w:spacing w:after="120"/>
        <w:ind w:left="993" w:hanging="273"/>
        <w:jc w:val="both"/>
        <w:rPr>
          <w:rFonts w:eastAsia="SimSun"/>
          <w:bCs/>
          <w:i/>
          <w:kern w:val="1"/>
          <w:sz w:val="24"/>
          <w:szCs w:val="24"/>
          <w:lang w:val="ru-RU" w:eastAsia="hi-IN" w:bidi="hi-IN"/>
        </w:rPr>
      </w:pPr>
      <w:r w:rsidRPr="002A1DDD">
        <w:rPr>
          <w:rFonts w:eastAsia="SimSun"/>
          <w:bCs/>
          <w:i/>
          <w:kern w:val="1"/>
          <w:sz w:val="24"/>
          <w:szCs w:val="24"/>
          <w:lang w:val="ru-RU" w:eastAsia="hi-IN" w:bidi="hi-IN"/>
        </w:rPr>
        <w:t>•</w:t>
      </w:r>
      <w:r w:rsidRPr="002A1DDD">
        <w:rPr>
          <w:rFonts w:eastAsia="SimSun"/>
          <w:bCs/>
          <w:i/>
          <w:kern w:val="1"/>
          <w:sz w:val="24"/>
          <w:szCs w:val="24"/>
          <w:lang w:val="ru-RU" w:eastAsia="hi-IN" w:bidi="hi-IN"/>
        </w:rPr>
        <w:tab/>
        <w:t>Управление на генерираните строителни отпадъци в процеса на строителство;</w:t>
      </w:r>
    </w:p>
    <w:p w:rsidR="00C846B9" w:rsidRPr="002A1DDD" w:rsidRDefault="00C846B9" w:rsidP="00B9383C">
      <w:pPr>
        <w:numPr>
          <w:ilvl w:val="0"/>
          <w:numId w:val="30"/>
        </w:numPr>
        <w:ind w:left="0" w:firstLine="567"/>
        <w:jc w:val="both"/>
        <w:rPr>
          <w:i/>
          <w:sz w:val="24"/>
          <w:szCs w:val="24"/>
          <w:lang w:val="ru-RU"/>
        </w:rPr>
      </w:pPr>
      <w:r w:rsidRPr="002A1DDD">
        <w:rPr>
          <w:b/>
          <w:i/>
          <w:sz w:val="24"/>
          <w:szCs w:val="24"/>
          <w:lang w:val="ru-RU"/>
        </w:rPr>
        <w:t xml:space="preserve">Предложение относно начините на </w:t>
      </w:r>
      <w:r w:rsidRPr="002A1DDD">
        <w:rPr>
          <w:b/>
          <w:i/>
          <w:color w:val="000000"/>
          <w:sz w:val="24"/>
          <w:szCs w:val="24"/>
          <w:lang w:val="ru-RU"/>
        </w:rPr>
        <w:t>комуникация с Възложителя и с останалите участници в строителния процес</w:t>
      </w:r>
      <w:r w:rsidRPr="002A1DDD">
        <w:rPr>
          <w:i/>
          <w:color w:val="000000"/>
          <w:sz w:val="24"/>
          <w:szCs w:val="24"/>
          <w:lang w:val="ru-RU"/>
        </w:rPr>
        <w:t>, както и организационни мерки и действия, които ще бъдат предприети</w:t>
      </w:r>
      <w:r w:rsidRPr="002A1DDD">
        <w:rPr>
          <w:i/>
          <w:sz w:val="24"/>
          <w:szCs w:val="24"/>
          <w:lang w:val="ru-RU"/>
        </w:rPr>
        <w:t xml:space="preserve"> от Изпълнителя </w:t>
      </w:r>
      <w:proofErr w:type="gramStart"/>
      <w:r w:rsidRPr="002A1DDD">
        <w:rPr>
          <w:i/>
          <w:sz w:val="24"/>
          <w:szCs w:val="24"/>
          <w:lang w:val="ru-RU"/>
        </w:rPr>
        <w:t>при</w:t>
      </w:r>
      <w:proofErr w:type="gramEnd"/>
      <w:r w:rsidRPr="002A1DDD">
        <w:rPr>
          <w:i/>
          <w:sz w:val="24"/>
          <w:szCs w:val="24"/>
          <w:lang w:val="ru-RU"/>
        </w:rPr>
        <w:t xml:space="preserve"> възникване на ситуации по прекъсване изпълнението на обществената поръчка от страна на Възложителя. </w:t>
      </w:r>
    </w:p>
    <w:p w:rsidR="00C846B9" w:rsidRPr="002A1DDD" w:rsidRDefault="00C846B9" w:rsidP="009D3CA7">
      <w:pPr>
        <w:spacing w:before="60"/>
        <w:ind w:right="57" w:firstLine="567"/>
        <w:jc w:val="both"/>
        <w:rPr>
          <w:i/>
          <w:color w:val="000000"/>
          <w:sz w:val="24"/>
          <w:szCs w:val="24"/>
          <w:lang w:val="ru-RU"/>
        </w:rPr>
      </w:pPr>
      <w:r w:rsidRPr="002A1DDD">
        <w:rPr>
          <w:b/>
          <w:i/>
          <w:sz w:val="24"/>
          <w:szCs w:val="24"/>
          <w:lang w:val="ru-RU"/>
        </w:rPr>
        <w:t xml:space="preserve">- Линеен график за изпълнение </w:t>
      </w:r>
      <w:proofErr w:type="gramStart"/>
      <w:r w:rsidRPr="002A1DDD">
        <w:rPr>
          <w:b/>
          <w:i/>
          <w:sz w:val="24"/>
          <w:szCs w:val="24"/>
          <w:lang w:val="ru-RU"/>
        </w:rPr>
        <w:t>на</w:t>
      </w:r>
      <w:proofErr w:type="gramEnd"/>
      <w:r w:rsidRPr="002A1DDD">
        <w:rPr>
          <w:b/>
          <w:i/>
          <w:sz w:val="24"/>
          <w:szCs w:val="24"/>
          <w:lang w:val="ru-RU"/>
        </w:rPr>
        <w:t xml:space="preserve"> предмета на поръчката заедно с диаграма на работната ръка и диаграма на механизацията. </w:t>
      </w:r>
      <w:r w:rsidRPr="002A1DDD">
        <w:rPr>
          <w:i/>
          <w:sz w:val="24"/>
          <w:szCs w:val="24"/>
          <w:lang w:val="ru-RU"/>
        </w:rPr>
        <w:t xml:space="preserve">Графикът трябва да отразява последователността и технологични процеси, необходими за изпълнението </w:t>
      </w:r>
      <w:proofErr w:type="gramStart"/>
      <w:r w:rsidRPr="002A1DDD">
        <w:rPr>
          <w:i/>
          <w:sz w:val="24"/>
          <w:szCs w:val="24"/>
          <w:lang w:val="ru-RU"/>
        </w:rPr>
        <w:t>на</w:t>
      </w:r>
      <w:proofErr w:type="gramEnd"/>
      <w:r w:rsidRPr="002A1DDD">
        <w:rPr>
          <w:i/>
          <w:sz w:val="24"/>
          <w:szCs w:val="24"/>
          <w:lang w:val="ru-RU"/>
        </w:rPr>
        <w:t xml:space="preserve"> предмета на поръчката. В линейния график трябва да са илюстрирана </w:t>
      </w:r>
      <w:r w:rsidRPr="002A1DDD">
        <w:rPr>
          <w:i/>
          <w:color w:val="000000"/>
          <w:sz w:val="24"/>
          <w:szCs w:val="24"/>
          <w:lang w:val="ru-RU" w:eastAsia="ar-SA"/>
        </w:rPr>
        <w:t xml:space="preserve">продължителността на всички дейности, включени </w:t>
      </w:r>
      <w:proofErr w:type="gramStart"/>
      <w:r w:rsidRPr="002A1DDD">
        <w:rPr>
          <w:i/>
          <w:color w:val="000000"/>
          <w:sz w:val="24"/>
          <w:szCs w:val="24"/>
          <w:lang w:val="ru-RU" w:eastAsia="ar-SA"/>
        </w:rPr>
        <w:t>в</w:t>
      </w:r>
      <w:proofErr w:type="gramEnd"/>
      <w:r w:rsidRPr="002A1DDD">
        <w:rPr>
          <w:i/>
          <w:color w:val="000000"/>
          <w:sz w:val="24"/>
          <w:szCs w:val="24"/>
          <w:lang w:val="ru-RU" w:eastAsia="ar-SA"/>
        </w:rPr>
        <w:t xml:space="preserve"> предмета на поръчката; да е отчетено времето, необходимо за извършване на подготвителните дейности; да са посочени за всяка дейност човешките и технически ресурси.</w:t>
      </w:r>
    </w:p>
    <w:p w:rsidR="00C846B9" w:rsidRPr="002A1DDD" w:rsidRDefault="00C846B9" w:rsidP="009D3CA7">
      <w:pPr>
        <w:tabs>
          <w:tab w:val="left" w:pos="709"/>
        </w:tabs>
        <w:spacing w:before="60"/>
        <w:ind w:right="57"/>
        <w:jc w:val="both"/>
        <w:rPr>
          <w:i/>
          <w:color w:val="000000"/>
          <w:sz w:val="24"/>
          <w:szCs w:val="24"/>
          <w:lang w:val="ru-RU"/>
        </w:rPr>
      </w:pPr>
      <w:r>
        <w:rPr>
          <w:i/>
          <w:color w:val="000000"/>
          <w:sz w:val="24"/>
          <w:szCs w:val="24"/>
          <w:lang w:val="ru-RU" w:eastAsia="ar-SA"/>
        </w:rPr>
        <w:lastRenderedPageBreak/>
        <w:tab/>
      </w:r>
      <w:r w:rsidRPr="002A1DDD">
        <w:rPr>
          <w:i/>
          <w:color w:val="000000"/>
          <w:sz w:val="24"/>
          <w:szCs w:val="24"/>
          <w:lang w:val="ru-RU" w:eastAsia="ar-SA"/>
        </w:rPr>
        <w:t xml:space="preserve">Графикът следва да е разработен във формат Диаграма на Гант с хоризонтални диаграми или еквивалетно, така че да е видно изпълнението на посочените по-горе изисквания. </w:t>
      </w:r>
    </w:p>
    <w:p w:rsidR="00C846B9" w:rsidRPr="00A006ED" w:rsidRDefault="00C846B9" w:rsidP="00B9383C">
      <w:pPr>
        <w:numPr>
          <w:ilvl w:val="0"/>
          <w:numId w:val="30"/>
        </w:numPr>
        <w:tabs>
          <w:tab w:val="left" w:pos="709"/>
          <w:tab w:val="left" w:pos="993"/>
        </w:tabs>
        <w:spacing w:before="60"/>
        <w:ind w:left="0" w:right="57" w:firstLine="567"/>
        <w:jc w:val="both"/>
        <w:rPr>
          <w:i/>
          <w:sz w:val="24"/>
          <w:szCs w:val="24"/>
          <w:lang w:val="ru-RU"/>
        </w:rPr>
      </w:pPr>
      <w:r w:rsidRPr="00A006ED">
        <w:rPr>
          <w:b/>
          <w:i/>
          <w:sz w:val="24"/>
          <w:szCs w:val="24"/>
          <w:lang w:val="ru-RU"/>
        </w:rPr>
        <w:t xml:space="preserve">Предложения за мерки и характеристики, които да редуцират негативния социален ефект по </w:t>
      </w:r>
      <w:proofErr w:type="gramStart"/>
      <w:r w:rsidRPr="00A006ED">
        <w:rPr>
          <w:b/>
          <w:i/>
          <w:sz w:val="24"/>
          <w:szCs w:val="24"/>
          <w:lang w:val="ru-RU"/>
        </w:rPr>
        <w:t>време на</w:t>
      </w:r>
      <w:proofErr w:type="gramEnd"/>
      <w:r w:rsidRPr="00A006ED">
        <w:rPr>
          <w:b/>
          <w:i/>
          <w:sz w:val="24"/>
          <w:szCs w:val="24"/>
          <w:lang w:val="ru-RU"/>
        </w:rPr>
        <w:t xml:space="preserve"> реализацията предмета на поръчката</w:t>
      </w:r>
      <w:r w:rsidRPr="00A006ED">
        <w:rPr>
          <w:i/>
          <w:sz w:val="24"/>
          <w:szCs w:val="24"/>
          <w:lang w:val="ru-RU"/>
        </w:rPr>
        <w:t>,</w:t>
      </w:r>
      <w:r w:rsidRPr="001D240C">
        <w:rPr>
          <w:b/>
          <w:i/>
          <w:sz w:val="24"/>
          <w:szCs w:val="24"/>
          <w:lang w:val="ru-RU"/>
        </w:rPr>
        <w:t xml:space="preserve"> </w:t>
      </w:r>
      <w:r w:rsidRPr="00A006ED">
        <w:rPr>
          <w:i/>
          <w:sz w:val="24"/>
          <w:szCs w:val="24"/>
          <w:lang w:val="ru-RU"/>
        </w:rPr>
        <w:t>включващо</w:t>
      </w:r>
      <w:r w:rsidRPr="001D240C">
        <w:rPr>
          <w:b/>
          <w:i/>
          <w:sz w:val="24"/>
          <w:szCs w:val="24"/>
          <w:lang w:val="ru-RU"/>
        </w:rPr>
        <w:t xml:space="preserve"> </w:t>
      </w:r>
      <w:r w:rsidRPr="00A006ED">
        <w:rPr>
          <w:i/>
          <w:sz w:val="24"/>
          <w:szCs w:val="24"/>
          <w:lang w:val="ru-RU"/>
        </w:rPr>
        <w:t>о</w:t>
      </w:r>
      <w:r w:rsidRPr="00A006ED">
        <w:rPr>
          <w:rFonts w:eastAsia="SimSun"/>
          <w:bCs/>
          <w:i/>
          <w:kern w:val="1"/>
          <w:sz w:val="24"/>
          <w:szCs w:val="24"/>
          <w:lang w:val="ru-RU" w:eastAsia="hi-IN" w:bidi="hi-IN"/>
        </w:rPr>
        <w:t>рганизиране на работния процес, така че да се не се прекъсва транспортната свързаност между крайните точки на пътните отсечки, както и м</w:t>
      </w:r>
      <w:r w:rsidRPr="00A006ED">
        <w:rPr>
          <w:i/>
          <w:sz w:val="24"/>
          <w:szCs w:val="24"/>
          <w:lang w:val="ru-RU"/>
        </w:rPr>
        <w:t>ерки за информиране на постоянно и временно пребиваващите граждани в обхвата на работите относно предстоящи строително-монтажни работи.</w:t>
      </w:r>
    </w:p>
    <w:p w:rsidR="00C846B9" w:rsidRPr="002A1DDD" w:rsidRDefault="00C846B9" w:rsidP="009D3CA7">
      <w:pPr>
        <w:jc w:val="both"/>
        <w:rPr>
          <w:i/>
          <w:sz w:val="24"/>
          <w:szCs w:val="24"/>
          <w:lang w:val="ru-RU"/>
        </w:rPr>
      </w:pPr>
    </w:p>
    <w:p w:rsidR="00C846B9" w:rsidRPr="002A1DDD" w:rsidRDefault="00C846B9" w:rsidP="00223AD0">
      <w:pPr>
        <w:ind w:firstLine="708"/>
        <w:jc w:val="both"/>
        <w:rPr>
          <w:b/>
          <w:i/>
          <w:sz w:val="24"/>
          <w:szCs w:val="24"/>
          <w:lang w:val="ru-RU"/>
        </w:rPr>
      </w:pPr>
      <w:proofErr w:type="gramStart"/>
      <w:r w:rsidRPr="002A1DDD">
        <w:rPr>
          <w:b/>
          <w:i/>
          <w:sz w:val="24"/>
          <w:szCs w:val="24"/>
          <w:lang w:val="ru-RU"/>
        </w:rPr>
        <w:t>Предложения, в които последователността и технологията на изпълнение на предлаганите основни видове СМР, не отговарят на Техническите спецификации и/или приложенията към тях, инвестиционните проекти, действащото законодателство, техническите изисквания и стандарти, и при които предложената организация, подход на изпълнение и мобилизация на използваните технически ресурси не съответстват на конкретния линеен график, няма да бъдат оценявани и ще бъдат предложени за</w:t>
      </w:r>
      <w:proofErr w:type="gramEnd"/>
      <w:r w:rsidRPr="002A1DDD">
        <w:rPr>
          <w:b/>
          <w:i/>
          <w:sz w:val="24"/>
          <w:szCs w:val="24"/>
          <w:lang w:val="ru-RU"/>
        </w:rPr>
        <w:t xml:space="preserve"> отстраняване.</w:t>
      </w:r>
    </w:p>
    <w:p w:rsidR="00C846B9" w:rsidRPr="002A1DDD" w:rsidRDefault="00C846B9" w:rsidP="00223AD0">
      <w:pPr>
        <w:ind w:firstLine="708"/>
        <w:jc w:val="both"/>
        <w:rPr>
          <w:b/>
          <w:i/>
          <w:sz w:val="24"/>
          <w:szCs w:val="24"/>
          <w:lang w:val="ru-RU"/>
        </w:rPr>
      </w:pPr>
      <w:r w:rsidRPr="00256224">
        <w:rPr>
          <w:b/>
          <w:bCs/>
          <w:i/>
          <w:sz w:val="24"/>
          <w:szCs w:val="24"/>
          <w:lang w:val="ru-RU" w:eastAsia="ar-SA"/>
        </w:rPr>
        <w:t xml:space="preserve">Между представения линеен календарен график, диаграмата на работната ръка, диаграмата на механизацията и останалите елементи на предложението трябва да е налице пълно съответствие. Констатирането на несъответствие в информацията, съдържаща се в посочените в предходното изречение документи е основание за отстраняване на участника </w:t>
      </w:r>
      <w:proofErr w:type="gramStart"/>
      <w:r w:rsidRPr="00256224">
        <w:rPr>
          <w:b/>
          <w:bCs/>
          <w:i/>
          <w:sz w:val="24"/>
          <w:szCs w:val="24"/>
          <w:lang w:val="ru-RU" w:eastAsia="ar-SA"/>
        </w:rPr>
        <w:t>от</w:t>
      </w:r>
      <w:proofErr w:type="gramEnd"/>
      <w:r w:rsidRPr="00256224">
        <w:rPr>
          <w:b/>
          <w:bCs/>
          <w:i/>
          <w:sz w:val="24"/>
          <w:szCs w:val="24"/>
          <w:lang w:val="ru-RU" w:eastAsia="ar-SA"/>
        </w:rPr>
        <w:t xml:space="preserve"> процедурата. Установяването на </w:t>
      </w:r>
      <w:proofErr w:type="gramStart"/>
      <w:r w:rsidRPr="00256224">
        <w:rPr>
          <w:b/>
          <w:bCs/>
          <w:i/>
          <w:sz w:val="24"/>
          <w:szCs w:val="24"/>
          <w:lang w:val="ru-RU" w:eastAsia="ar-SA"/>
        </w:rPr>
        <w:t>технологична</w:t>
      </w:r>
      <w:proofErr w:type="gramEnd"/>
      <w:r w:rsidRPr="00256224">
        <w:rPr>
          <w:b/>
          <w:bCs/>
          <w:i/>
          <w:sz w:val="24"/>
          <w:szCs w:val="24"/>
          <w:lang w:val="ru-RU" w:eastAsia="ar-SA"/>
        </w:rPr>
        <w:t xml:space="preserve"> несъвместимост и/или неправилна последователност на изпълняваните строителни операции също е основание за предлагане за отстраняване на участника.</w:t>
      </w:r>
    </w:p>
    <w:p w:rsidR="00C846B9" w:rsidRDefault="00C846B9" w:rsidP="009D3CA7">
      <w:pPr>
        <w:ind w:firstLine="708"/>
        <w:jc w:val="both"/>
        <w:rPr>
          <w:b/>
          <w:i/>
          <w:iCs/>
          <w:color w:val="000000"/>
          <w:sz w:val="24"/>
          <w:szCs w:val="24"/>
          <w:lang w:val="bg-BG"/>
        </w:rPr>
      </w:pPr>
    </w:p>
    <w:p w:rsidR="00C846B9" w:rsidRPr="00256224" w:rsidRDefault="00C846B9" w:rsidP="009D3CA7">
      <w:pPr>
        <w:ind w:firstLine="708"/>
        <w:jc w:val="both"/>
        <w:rPr>
          <w:color w:val="000000"/>
          <w:sz w:val="24"/>
          <w:szCs w:val="24"/>
          <w:lang w:val="ru-RU"/>
        </w:rPr>
      </w:pPr>
      <w:r>
        <w:rPr>
          <w:b/>
          <w:i/>
          <w:iCs/>
          <w:color w:val="000000"/>
          <w:sz w:val="24"/>
          <w:szCs w:val="24"/>
          <w:lang w:val="bg-BG"/>
        </w:rPr>
        <w:t xml:space="preserve">Забележка: </w:t>
      </w:r>
      <w:r w:rsidRPr="002A1DDD">
        <w:rPr>
          <w:b/>
          <w:i/>
          <w:iCs/>
          <w:color w:val="000000"/>
          <w:sz w:val="24"/>
          <w:szCs w:val="24"/>
          <w:lang w:val="ru-RU"/>
        </w:rPr>
        <w:t xml:space="preserve">В случай, че в представеното от участника </w:t>
      </w:r>
      <w:r w:rsidRPr="002A1DDD">
        <w:rPr>
          <w:b/>
          <w:i/>
          <w:sz w:val="24"/>
          <w:szCs w:val="24"/>
          <w:lang w:val="ru-RU"/>
        </w:rPr>
        <w:t>“Предложение за изпълнение на строителните процеси”</w:t>
      </w:r>
      <w:r w:rsidRPr="002A1DDD">
        <w:rPr>
          <w:b/>
          <w:i/>
          <w:iCs/>
          <w:color w:val="000000"/>
          <w:sz w:val="24"/>
          <w:szCs w:val="24"/>
          <w:lang w:val="ru-RU"/>
        </w:rPr>
        <w:t xml:space="preserve"> не е разгледан който и да е елемент от изброените по-горе или някои от елементите е разгледан формално и/или с преповтаряне общо и бланкетно на техническата спецификация, без да е отразена спецификата на  предмета на обществената поръчка, участникът ще бъде предложен за отстраняване</w:t>
      </w:r>
      <w:r w:rsidRPr="00256224">
        <w:rPr>
          <w:color w:val="000000"/>
          <w:sz w:val="24"/>
          <w:szCs w:val="24"/>
          <w:lang w:val="ru-RU"/>
        </w:rPr>
        <w:t>.</w:t>
      </w:r>
    </w:p>
    <w:p w:rsidR="00C846B9" w:rsidRDefault="00C846B9" w:rsidP="004B6371">
      <w:pPr>
        <w:widowControl w:val="0"/>
        <w:tabs>
          <w:tab w:val="left" w:pos="720"/>
        </w:tabs>
        <w:autoSpaceDE w:val="0"/>
        <w:autoSpaceDN w:val="0"/>
        <w:adjustRightInd w:val="0"/>
        <w:spacing w:before="100" w:beforeAutospacing="1" w:after="100" w:afterAutospacing="1"/>
        <w:jc w:val="both"/>
        <w:rPr>
          <w:rFonts w:eastAsia="MS ??"/>
          <w:sz w:val="24"/>
          <w:szCs w:val="24"/>
          <w:lang w:val="ru-RU"/>
        </w:rPr>
      </w:pPr>
      <w:r w:rsidRPr="004B6371">
        <w:rPr>
          <w:rFonts w:eastAsia="Batang"/>
          <w:b/>
          <w:sz w:val="24"/>
          <w:szCs w:val="24"/>
          <w:lang w:val="ru-RU"/>
        </w:rPr>
        <w:tab/>
      </w:r>
      <w:r>
        <w:rPr>
          <w:rFonts w:eastAsia="Batang"/>
          <w:b/>
          <w:sz w:val="24"/>
          <w:szCs w:val="24"/>
          <w:u w:val="single"/>
          <w:lang w:val="ru-RU"/>
        </w:rPr>
        <w:t>ВАЖНО! Моля</w:t>
      </w:r>
      <w:r>
        <w:rPr>
          <w:rFonts w:eastAsia="Batang"/>
          <w:b/>
          <w:sz w:val="24"/>
          <w:szCs w:val="24"/>
          <w:u w:val="single"/>
          <w:lang w:val="bg-BG"/>
        </w:rPr>
        <w:t>,</w:t>
      </w:r>
      <w:r>
        <w:rPr>
          <w:rFonts w:eastAsia="Batang"/>
          <w:b/>
          <w:sz w:val="24"/>
          <w:szCs w:val="24"/>
          <w:u w:val="single"/>
          <w:lang w:val="ru-RU"/>
        </w:rPr>
        <w:t xml:space="preserve"> попълнете точка </w:t>
      </w:r>
      <w:r w:rsidRPr="004B6371">
        <w:rPr>
          <w:rFonts w:eastAsia="Batang"/>
          <w:b/>
          <w:sz w:val="24"/>
          <w:szCs w:val="24"/>
          <w:u w:val="single"/>
          <w:lang w:val="ru-RU"/>
        </w:rPr>
        <w:t>6</w:t>
      </w:r>
      <w:r>
        <w:rPr>
          <w:rFonts w:eastAsia="Batang"/>
          <w:b/>
          <w:sz w:val="24"/>
          <w:szCs w:val="24"/>
          <w:u w:val="single"/>
          <w:lang w:val="ru-RU"/>
        </w:rPr>
        <w:t xml:space="preserve"> от настоящия образец според предварително обявените условия на поръчката /Изискванията, посочени в Техническата спецификация и показателите </w:t>
      </w:r>
      <w:proofErr w:type="gramStart"/>
      <w:r>
        <w:rPr>
          <w:rFonts w:eastAsia="Batang"/>
          <w:b/>
          <w:sz w:val="24"/>
          <w:szCs w:val="24"/>
          <w:u w:val="single"/>
          <w:lang w:val="ru-RU"/>
        </w:rPr>
        <w:t>за</w:t>
      </w:r>
      <w:proofErr w:type="gramEnd"/>
      <w:r>
        <w:rPr>
          <w:rFonts w:eastAsia="Batang"/>
          <w:b/>
          <w:sz w:val="24"/>
          <w:szCs w:val="24"/>
          <w:u w:val="single"/>
          <w:lang w:val="ru-RU"/>
        </w:rPr>
        <w:t xml:space="preserve"> оценка на офертите според посоченото в Методиката за оценка</w:t>
      </w:r>
      <w:r>
        <w:rPr>
          <w:rFonts w:eastAsia="Batang"/>
          <w:i/>
          <w:sz w:val="24"/>
          <w:szCs w:val="24"/>
          <w:lang w:val="ru-RU"/>
        </w:rPr>
        <w:t>/.</w:t>
      </w:r>
    </w:p>
    <w:p w:rsidR="00C846B9" w:rsidRPr="009D3CA7" w:rsidRDefault="00C846B9" w:rsidP="002D20A7">
      <w:pPr>
        <w:spacing w:after="120" w:line="240" w:lineRule="atLeast"/>
        <w:jc w:val="both"/>
        <w:rPr>
          <w:i/>
          <w:sz w:val="24"/>
          <w:szCs w:val="24"/>
          <w:lang w:val="ru-RU"/>
        </w:rPr>
      </w:pPr>
    </w:p>
    <w:tbl>
      <w:tblPr>
        <w:tblW w:w="5000" w:type="pct"/>
        <w:tblInd w:w="2" w:type="dxa"/>
        <w:tblLook w:val="00A0" w:firstRow="1" w:lastRow="0" w:firstColumn="1" w:lastColumn="0" w:noHBand="0" w:noVBand="0"/>
      </w:tblPr>
      <w:tblGrid>
        <w:gridCol w:w="4063"/>
        <w:gridCol w:w="6075"/>
      </w:tblGrid>
      <w:tr w:rsidR="00C846B9" w:rsidRPr="00526D9F" w:rsidTr="00935927">
        <w:tc>
          <w:tcPr>
            <w:tcW w:w="2004" w:type="pct"/>
          </w:tcPr>
          <w:p w:rsidR="00C846B9" w:rsidRPr="00526D9F" w:rsidRDefault="00C846B9" w:rsidP="00935927">
            <w:pPr>
              <w:spacing w:before="120"/>
              <w:ind w:right="-1"/>
              <w:jc w:val="both"/>
              <w:rPr>
                <w:sz w:val="24"/>
                <w:szCs w:val="24"/>
                <w:lang w:eastAsia="en-US"/>
              </w:rPr>
            </w:pPr>
            <w:r w:rsidRPr="00526D9F">
              <w:rPr>
                <w:sz w:val="24"/>
                <w:szCs w:val="24"/>
              </w:rPr>
              <w:t xml:space="preserve">Наименование на участника  </w:t>
            </w:r>
          </w:p>
        </w:tc>
        <w:tc>
          <w:tcPr>
            <w:tcW w:w="2996" w:type="pct"/>
          </w:tcPr>
          <w:p w:rsidR="00C846B9" w:rsidRPr="00526D9F" w:rsidRDefault="00C846B9" w:rsidP="00935927">
            <w:pPr>
              <w:spacing w:before="120"/>
              <w:ind w:right="-1"/>
              <w:rPr>
                <w:sz w:val="24"/>
                <w:szCs w:val="24"/>
                <w:lang w:eastAsia="en-US"/>
              </w:rPr>
            </w:pPr>
            <w:r w:rsidRPr="00526D9F">
              <w:rPr>
                <w:sz w:val="24"/>
                <w:szCs w:val="24"/>
              </w:rPr>
              <w:t>___________________________</w:t>
            </w:r>
          </w:p>
        </w:tc>
      </w:tr>
      <w:tr w:rsidR="00C846B9" w:rsidRPr="00526D9F" w:rsidTr="00935927">
        <w:tc>
          <w:tcPr>
            <w:tcW w:w="2004" w:type="pct"/>
          </w:tcPr>
          <w:p w:rsidR="00C846B9" w:rsidRPr="00526D9F" w:rsidRDefault="00C846B9" w:rsidP="00935927">
            <w:pPr>
              <w:spacing w:before="120"/>
              <w:ind w:right="-1"/>
              <w:jc w:val="both"/>
              <w:rPr>
                <w:sz w:val="24"/>
                <w:szCs w:val="24"/>
                <w:lang w:eastAsia="en-US"/>
              </w:rPr>
            </w:pPr>
            <w:r w:rsidRPr="00526D9F">
              <w:rPr>
                <w:sz w:val="24"/>
                <w:szCs w:val="24"/>
              </w:rPr>
              <w:t xml:space="preserve">Дата  </w:t>
            </w:r>
          </w:p>
        </w:tc>
        <w:tc>
          <w:tcPr>
            <w:tcW w:w="2996" w:type="pct"/>
          </w:tcPr>
          <w:p w:rsidR="00C846B9" w:rsidRPr="00526D9F" w:rsidRDefault="00C846B9" w:rsidP="00935927">
            <w:pPr>
              <w:spacing w:before="120"/>
              <w:ind w:right="-1"/>
              <w:rPr>
                <w:sz w:val="24"/>
                <w:szCs w:val="24"/>
                <w:lang w:eastAsia="en-US"/>
              </w:rPr>
            </w:pPr>
            <w:r w:rsidRPr="00526D9F">
              <w:rPr>
                <w:sz w:val="24"/>
                <w:szCs w:val="24"/>
              </w:rPr>
              <w:t>________/ _________ / ________</w:t>
            </w:r>
          </w:p>
        </w:tc>
      </w:tr>
      <w:tr w:rsidR="00C846B9" w:rsidRPr="00526D9F" w:rsidTr="00935927">
        <w:tc>
          <w:tcPr>
            <w:tcW w:w="2004" w:type="pct"/>
          </w:tcPr>
          <w:p w:rsidR="00C846B9" w:rsidRPr="00526D9F" w:rsidRDefault="00C846B9" w:rsidP="00935927">
            <w:pPr>
              <w:spacing w:before="120"/>
              <w:ind w:right="-1"/>
              <w:jc w:val="both"/>
              <w:rPr>
                <w:sz w:val="24"/>
                <w:szCs w:val="24"/>
                <w:lang w:val="ru-RU" w:eastAsia="en-US"/>
              </w:rPr>
            </w:pPr>
            <w:r w:rsidRPr="00526D9F">
              <w:rPr>
                <w:sz w:val="24"/>
                <w:szCs w:val="24"/>
                <w:lang w:val="ru-RU"/>
              </w:rPr>
              <w:t xml:space="preserve">Представляващ/упълномощено </w:t>
            </w:r>
            <w:proofErr w:type="gramStart"/>
            <w:r w:rsidRPr="00526D9F">
              <w:rPr>
                <w:sz w:val="24"/>
                <w:szCs w:val="24"/>
                <w:lang w:val="ru-RU"/>
              </w:rPr>
              <w:t>лице</w:t>
            </w:r>
            <w:proofErr w:type="gramEnd"/>
            <w:r w:rsidRPr="00526D9F">
              <w:rPr>
                <w:sz w:val="24"/>
                <w:szCs w:val="24"/>
                <w:lang w:val="ru-RU"/>
              </w:rPr>
              <w:t xml:space="preserve"> </w:t>
            </w:r>
          </w:p>
          <w:p w:rsidR="00C846B9" w:rsidRPr="00526D9F" w:rsidRDefault="00C846B9" w:rsidP="00935927">
            <w:pPr>
              <w:ind w:right="-1"/>
              <w:jc w:val="both"/>
              <w:rPr>
                <w:sz w:val="24"/>
                <w:szCs w:val="24"/>
                <w:lang w:val="ru-RU" w:eastAsia="en-US"/>
              </w:rPr>
            </w:pPr>
            <w:r w:rsidRPr="00526D9F">
              <w:rPr>
                <w:sz w:val="24"/>
                <w:szCs w:val="24"/>
                <w:lang w:val="ru-RU"/>
              </w:rPr>
              <w:t>(</w:t>
            </w:r>
            <w:r w:rsidRPr="00526D9F">
              <w:rPr>
                <w:i/>
                <w:iCs/>
                <w:sz w:val="24"/>
                <w:szCs w:val="24"/>
                <w:lang w:val="ru-RU"/>
              </w:rPr>
              <w:t>име и фамилия</w:t>
            </w:r>
            <w:r w:rsidRPr="00526D9F">
              <w:rPr>
                <w:sz w:val="24"/>
                <w:szCs w:val="24"/>
                <w:lang w:val="ru-RU"/>
              </w:rPr>
              <w:t>)</w:t>
            </w:r>
          </w:p>
        </w:tc>
        <w:tc>
          <w:tcPr>
            <w:tcW w:w="2996" w:type="pct"/>
          </w:tcPr>
          <w:p w:rsidR="00C846B9" w:rsidRPr="00526D9F" w:rsidRDefault="00C846B9" w:rsidP="00935927">
            <w:pPr>
              <w:spacing w:before="120"/>
              <w:ind w:right="-1"/>
              <w:rPr>
                <w:sz w:val="24"/>
                <w:szCs w:val="24"/>
                <w:lang w:eastAsia="en-US"/>
              </w:rPr>
            </w:pPr>
            <w:r w:rsidRPr="00526D9F">
              <w:rPr>
                <w:sz w:val="24"/>
                <w:szCs w:val="24"/>
              </w:rPr>
              <w:t>___________________________</w:t>
            </w:r>
          </w:p>
        </w:tc>
      </w:tr>
      <w:tr w:rsidR="00C846B9" w:rsidRPr="00526D9F" w:rsidTr="00935927">
        <w:tc>
          <w:tcPr>
            <w:tcW w:w="2004" w:type="pct"/>
          </w:tcPr>
          <w:p w:rsidR="00C846B9" w:rsidRPr="00526D9F" w:rsidRDefault="00C846B9" w:rsidP="00935927">
            <w:pPr>
              <w:spacing w:before="120"/>
              <w:ind w:right="-1"/>
              <w:jc w:val="both"/>
              <w:rPr>
                <w:sz w:val="24"/>
                <w:szCs w:val="24"/>
                <w:lang w:eastAsia="en-US"/>
              </w:rPr>
            </w:pPr>
            <w:r w:rsidRPr="00526D9F">
              <w:rPr>
                <w:sz w:val="24"/>
                <w:szCs w:val="24"/>
              </w:rPr>
              <w:t>Подпис</w:t>
            </w:r>
          </w:p>
          <w:p w:rsidR="00C846B9" w:rsidRPr="00526D9F" w:rsidRDefault="00C846B9" w:rsidP="00935927">
            <w:pPr>
              <w:ind w:right="-1"/>
              <w:jc w:val="both"/>
              <w:rPr>
                <w:sz w:val="24"/>
                <w:szCs w:val="24"/>
                <w:lang w:eastAsia="en-US"/>
              </w:rPr>
            </w:pPr>
            <w:r w:rsidRPr="00526D9F">
              <w:rPr>
                <w:sz w:val="24"/>
                <w:szCs w:val="24"/>
              </w:rPr>
              <w:t>(</w:t>
            </w:r>
            <w:r w:rsidRPr="00526D9F">
              <w:rPr>
                <w:i/>
                <w:iCs/>
                <w:sz w:val="24"/>
                <w:szCs w:val="24"/>
              </w:rPr>
              <w:t>печат</w:t>
            </w:r>
            <w:r w:rsidRPr="00526D9F">
              <w:rPr>
                <w:sz w:val="24"/>
                <w:szCs w:val="24"/>
              </w:rPr>
              <w:t>)</w:t>
            </w:r>
          </w:p>
        </w:tc>
        <w:tc>
          <w:tcPr>
            <w:tcW w:w="2996" w:type="pct"/>
          </w:tcPr>
          <w:p w:rsidR="00C846B9" w:rsidRPr="00526D9F" w:rsidRDefault="00C846B9" w:rsidP="00935927">
            <w:pPr>
              <w:spacing w:before="120"/>
              <w:ind w:right="-1"/>
              <w:rPr>
                <w:sz w:val="24"/>
                <w:szCs w:val="24"/>
                <w:lang w:eastAsia="en-US"/>
              </w:rPr>
            </w:pPr>
            <w:r w:rsidRPr="00526D9F">
              <w:rPr>
                <w:sz w:val="24"/>
                <w:szCs w:val="24"/>
              </w:rPr>
              <w:t>___________________________</w:t>
            </w:r>
          </w:p>
        </w:tc>
      </w:tr>
    </w:tbl>
    <w:p w:rsidR="00C846B9" w:rsidRDefault="00C846B9" w:rsidP="002D20A7">
      <w:pPr>
        <w:jc w:val="right"/>
        <w:rPr>
          <w:b/>
          <w:sz w:val="24"/>
          <w:szCs w:val="24"/>
        </w:rPr>
      </w:pPr>
      <w:bookmarkStart w:id="0" w:name="_Образец_№_15."/>
      <w:bookmarkEnd w:id="0"/>
    </w:p>
    <w:p w:rsidR="00C846B9" w:rsidRDefault="00C846B9" w:rsidP="002D20A7">
      <w:pPr>
        <w:jc w:val="right"/>
        <w:rPr>
          <w:b/>
          <w:sz w:val="24"/>
          <w:szCs w:val="24"/>
        </w:rPr>
      </w:pPr>
    </w:p>
    <w:p w:rsidR="00C846B9" w:rsidRDefault="00C846B9" w:rsidP="002D20A7">
      <w:pPr>
        <w:jc w:val="right"/>
        <w:rPr>
          <w:b/>
          <w:sz w:val="24"/>
          <w:szCs w:val="24"/>
        </w:rPr>
      </w:pPr>
    </w:p>
    <w:p w:rsidR="00C846B9" w:rsidRDefault="00C846B9" w:rsidP="002D20A7">
      <w:pPr>
        <w:jc w:val="right"/>
        <w:rPr>
          <w:b/>
          <w:sz w:val="24"/>
          <w:szCs w:val="24"/>
        </w:rPr>
      </w:pPr>
    </w:p>
    <w:p w:rsidR="00C846B9" w:rsidRDefault="00C846B9" w:rsidP="002D20A7">
      <w:pPr>
        <w:jc w:val="right"/>
        <w:rPr>
          <w:b/>
          <w:sz w:val="24"/>
          <w:szCs w:val="24"/>
        </w:rPr>
      </w:pPr>
    </w:p>
    <w:p w:rsidR="00C846B9" w:rsidRDefault="00C846B9" w:rsidP="002D20A7">
      <w:pPr>
        <w:jc w:val="right"/>
        <w:rPr>
          <w:b/>
          <w:sz w:val="24"/>
          <w:szCs w:val="24"/>
        </w:rPr>
      </w:pPr>
    </w:p>
    <w:p w:rsidR="00C846B9" w:rsidRDefault="00C846B9" w:rsidP="002D20A7">
      <w:pPr>
        <w:jc w:val="right"/>
        <w:rPr>
          <w:b/>
          <w:sz w:val="24"/>
          <w:szCs w:val="24"/>
        </w:rPr>
      </w:pPr>
    </w:p>
    <w:p w:rsidR="00C846B9" w:rsidRPr="00526D9F" w:rsidRDefault="00C846B9" w:rsidP="002D20A7">
      <w:pPr>
        <w:jc w:val="right"/>
        <w:rPr>
          <w:b/>
          <w:sz w:val="24"/>
          <w:szCs w:val="24"/>
          <w:lang w:val="ru-RU"/>
        </w:rPr>
      </w:pPr>
      <w:r w:rsidRPr="00526D9F">
        <w:rPr>
          <w:b/>
          <w:sz w:val="24"/>
          <w:szCs w:val="24"/>
          <w:lang w:val="ru-RU"/>
        </w:rPr>
        <w:lastRenderedPageBreak/>
        <w:t>Образец № 3.1.</w:t>
      </w:r>
    </w:p>
    <w:p w:rsidR="00C846B9" w:rsidRPr="00526D9F" w:rsidRDefault="00C846B9" w:rsidP="002D20A7">
      <w:pPr>
        <w:ind w:right="250"/>
        <w:jc w:val="right"/>
        <w:rPr>
          <w:b/>
          <w:sz w:val="24"/>
          <w:szCs w:val="24"/>
          <w:lang w:val="ru-RU"/>
        </w:rPr>
      </w:pPr>
    </w:p>
    <w:p w:rsidR="00C846B9" w:rsidRPr="00526D9F" w:rsidRDefault="00C846B9" w:rsidP="002D20A7">
      <w:pPr>
        <w:ind w:right="250"/>
        <w:jc w:val="right"/>
        <w:rPr>
          <w:b/>
          <w:sz w:val="24"/>
          <w:szCs w:val="24"/>
          <w:lang w:val="ru-RU"/>
        </w:rPr>
      </w:pPr>
    </w:p>
    <w:p w:rsidR="00C846B9" w:rsidRPr="00526D9F" w:rsidRDefault="00C846B9" w:rsidP="002D20A7">
      <w:pPr>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А Ц И Я</w:t>
      </w:r>
    </w:p>
    <w:p w:rsidR="00C846B9" w:rsidRPr="00526D9F" w:rsidRDefault="00C846B9" w:rsidP="002D20A7">
      <w:pPr>
        <w:jc w:val="center"/>
        <w:rPr>
          <w:b/>
          <w:sz w:val="24"/>
          <w:szCs w:val="24"/>
          <w:lang w:val="ru-RU"/>
        </w:rPr>
      </w:pPr>
      <w:r w:rsidRPr="00526D9F">
        <w:rPr>
          <w:b/>
          <w:sz w:val="24"/>
          <w:szCs w:val="24"/>
          <w:lang w:val="ru-RU"/>
        </w:rPr>
        <w:t>за съгласие с клаузите на приложения проект на договор</w:t>
      </w:r>
    </w:p>
    <w:p w:rsidR="00C846B9" w:rsidRPr="00526D9F" w:rsidRDefault="00C846B9" w:rsidP="002D20A7">
      <w:pPr>
        <w:jc w:val="center"/>
        <w:rPr>
          <w:sz w:val="24"/>
          <w:szCs w:val="24"/>
          <w:lang w:val="ru-RU"/>
        </w:rPr>
      </w:pPr>
    </w:p>
    <w:p w:rsidR="00C846B9" w:rsidRPr="00526D9F" w:rsidRDefault="00C846B9" w:rsidP="002D20A7">
      <w:pPr>
        <w:ind w:right="-240"/>
        <w:jc w:val="both"/>
        <w:rPr>
          <w:b/>
          <w:sz w:val="24"/>
          <w:szCs w:val="24"/>
          <w:lang w:val="ru-RU"/>
        </w:rPr>
      </w:pPr>
    </w:p>
    <w:p w:rsidR="00C846B9" w:rsidRPr="00526D9F" w:rsidRDefault="00C846B9" w:rsidP="002D20A7">
      <w:pPr>
        <w:jc w:val="both"/>
        <w:rPr>
          <w:sz w:val="24"/>
          <w:szCs w:val="24"/>
          <w:lang w:val="ru-RU"/>
        </w:rPr>
      </w:pPr>
      <w:r w:rsidRPr="00526D9F">
        <w:rPr>
          <w:sz w:val="24"/>
          <w:szCs w:val="24"/>
          <w:lang w:val="ru-RU"/>
        </w:rPr>
        <w:t xml:space="preserve">Долуподписаният </w:t>
      </w:r>
      <w:proofErr w:type="gramStart"/>
      <w:r w:rsidRPr="00526D9F">
        <w:rPr>
          <w:sz w:val="24"/>
          <w:szCs w:val="24"/>
          <w:lang w:val="ru-RU"/>
        </w:rPr>
        <w:t>/-</w:t>
      </w:r>
      <w:proofErr w:type="gramEnd"/>
      <w:r w:rsidRPr="00526D9F">
        <w:rPr>
          <w:sz w:val="24"/>
          <w:szCs w:val="24"/>
          <w:lang w:val="ru-RU"/>
        </w:rPr>
        <w:t xml:space="preserve">ната/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lang w:val="ru-RU"/>
        </w:rPr>
        <w:t xml:space="preserve">  </w:t>
      </w:r>
    </w:p>
    <w:p w:rsidR="00C846B9" w:rsidRPr="00526D9F" w:rsidRDefault="00C846B9" w:rsidP="002D20A7">
      <w:pPr>
        <w:jc w:val="center"/>
        <w:rPr>
          <w:i/>
          <w:sz w:val="24"/>
          <w:szCs w:val="24"/>
          <w:lang w:val="ru-RU"/>
        </w:rPr>
      </w:pPr>
      <w:r w:rsidRPr="00526D9F">
        <w:rPr>
          <w:sz w:val="24"/>
          <w:szCs w:val="24"/>
          <w:lang w:val="ru-RU"/>
        </w:rPr>
        <w:t>в качеството ми на</w:t>
      </w:r>
      <w:r w:rsidRPr="00526D9F">
        <w:rPr>
          <w:sz w:val="24"/>
          <w:szCs w:val="24"/>
          <w:lang w:val="ru-RU"/>
        </w:rPr>
        <w:tab/>
        <w:t>______________________________</w:t>
      </w:r>
      <w:r w:rsidRPr="00526D9F">
        <w:rPr>
          <w:i/>
          <w:sz w:val="24"/>
          <w:szCs w:val="24"/>
          <w:lang w:val="ru-RU"/>
        </w:rPr>
        <w:t>___________________</w:t>
      </w:r>
      <w:r w:rsidRPr="00526D9F">
        <w:rPr>
          <w:sz w:val="24"/>
          <w:szCs w:val="24"/>
          <w:lang w:val="ru-RU"/>
        </w:rPr>
        <w:t>_______</w:t>
      </w:r>
      <w:r w:rsidRPr="00526D9F">
        <w:rPr>
          <w:i/>
          <w:sz w:val="24"/>
          <w:szCs w:val="24"/>
          <w:lang w:val="ru-RU"/>
        </w:rPr>
        <w:t xml:space="preserve">                         (посочете длъжността)</w:t>
      </w:r>
    </w:p>
    <w:p w:rsidR="00C846B9" w:rsidRPr="00526D9F" w:rsidRDefault="00C846B9" w:rsidP="002D20A7">
      <w:pPr>
        <w:jc w:val="both"/>
        <w:rPr>
          <w:sz w:val="24"/>
          <w:szCs w:val="24"/>
          <w:u w:val="single"/>
          <w:lang w:val="ru-RU"/>
        </w:rPr>
      </w:pPr>
      <w:r w:rsidRPr="00526D9F">
        <w:rPr>
          <w:i/>
          <w:sz w:val="24"/>
          <w:szCs w:val="24"/>
          <w:lang w:val="ru-RU"/>
        </w:rPr>
        <w:t xml:space="preserve"> </w:t>
      </w:r>
      <w:r w:rsidRPr="00526D9F">
        <w:rPr>
          <w:sz w:val="24"/>
          <w:szCs w:val="24"/>
          <w:lang w:val="ru-RU"/>
        </w:rPr>
        <w:t xml:space="preserve">на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p>
    <w:p w:rsidR="00C846B9" w:rsidRPr="00526D9F" w:rsidRDefault="00C846B9" w:rsidP="002D20A7">
      <w:pPr>
        <w:jc w:val="center"/>
        <w:rPr>
          <w:rStyle w:val="5pt"/>
          <w:rFonts w:ascii="Times New Roman" w:hAnsi="Times New Roman"/>
          <w:b w:val="0"/>
          <w:bCs/>
          <w:color w:val="000000"/>
          <w:sz w:val="24"/>
          <w:szCs w:val="24"/>
          <w:lang w:val="ru-RU" w:eastAsia="ru-RU"/>
        </w:rPr>
      </w:pPr>
      <w:r w:rsidRPr="00526D9F">
        <w:rPr>
          <w:i/>
          <w:sz w:val="24"/>
          <w:szCs w:val="24"/>
          <w:lang w:val="ru-RU"/>
        </w:rPr>
        <w:t>(посочете наименованието на участника) БУЛСТАТ/ЕИК</w:t>
      </w:r>
      <w:r w:rsidRPr="00526D9F">
        <w:rPr>
          <w:sz w:val="24"/>
          <w:szCs w:val="24"/>
          <w:lang w:val="ru-RU"/>
        </w:rPr>
        <w:t xml:space="preserve"> </w:t>
      </w:r>
      <w:r w:rsidRPr="00526D9F">
        <w:rPr>
          <w:sz w:val="24"/>
          <w:szCs w:val="24"/>
          <w:u w:val="single"/>
          <w:lang w:val="ru-RU"/>
        </w:rPr>
        <w:t xml:space="preserve">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lang w:val="ru-RU"/>
        </w:rPr>
        <w:t xml:space="preserve"> - участник в обществената поръчка с предмет: </w:t>
      </w:r>
    </w:p>
    <w:p w:rsidR="00C846B9" w:rsidRPr="008A3330" w:rsidRDefault="00C846B9" w:rsidP="003B6B92">
      <w:pPr>
        <w:autoSpaceDE w:val="0"/>
        <w:autoSpaceDN w:val="0"/>
        <w:adjustRightInd w:val="0"/>
        <w:jc w:val="center"/>
        <w:rPr>
          <w:sz w:val="24"/>
          <w:szCs w:val="24"/>
          <w:lang w:val="ru-RU"/>
        </w:rPr>
      </w:pP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Pr="008A3330" w:rsidRDefault="00C846B9" w:rsidP="002D20A7">
      <w:pPr>
        <w:jc w:val="center"/>
        <w:rPr>
          <w:b/>
          <w:i/>
          <w:sz w:val="24"/>
          <w:szCs w:val="24"/>
          <w:lang w:val="ru-RU"/>
        </w:rPr>
      </w:pPr>
    </w:p>
    <w:p w:rsidR="00C846B9" w:rsidRPr="008A3330" w:rsidRDefault="00C846B9" w:rsidP="002D20A7">
      <w:pPr>
        <w:jc w:val="center"/>
        <w:rPr>
          <w:b/>
          <w:i/>
          <w:sz w:val="24"/>
          <w:szCs w:val="24"/>
          <w:lang w:val="ru-RU"/>
        </w:rPr>
      </w:pPr>
    </w:p>
    <w:p w:rsidR="00C846B9" w:rsidRPr="00526D9F" w:rsidRDefault="00C846B9" w:rsidP="002D20A7">
      <w:pPr>
        <w:jc w:val="both"/>
        <w:rPr>
          <w:b/>
          <w:sz w:val="24"/>
          <w:szCs w:val="24"/>
          <w:lang w:val="ru-RU"/>
        </w:rPr>
      </w:pPr>
      <w:r w:rsidRPr="00526D9F">
        <w:rPr>
          <w:b/>
          <w:sz w:val="24"/>
          <w:szCs w:val="24"/>
          <w:lang w:val="ru-RU"/>
        </w:rPr>
        <w:t xml:space="preserve"> </w:t>
      </w:r>
    </w:p>
    <w:p w:rsidR="00C846B9" w:rsidRPr="00526D9F" w:rsidRDefault="00C846B9" w:rsidP="002D20A7">
      <w:pPr>
        <w:ind w:right="250"/>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И Р А М, че:</w:t>
      </w:r>
    </w:p>
    <w:p w:rsidR="00C846B9" w:rsidRPr="00526D9F" w:rsidRDefault="00C846B9" w:rsidP="002D20A7">
      <w:pPr>
        <w:jc w:val="both"/>
        <w:rPr>
          <w:sz w:val="24"/>
          <w:szCs w:val="24"/>
          <w:lang w:val="ru-RU"/>
        </w:rPr>
      </w:pPr>
    </w:p>
    <w:p w:rsidR="00C846B9" w:rsidRPr="00526D9F" w:rsidRDefault="00C846B9" w:rsidP="002D20A7">
      <w:pPr>
        <w:jc w:val="both"/>
        <w:rPr>
          <w:sz w:val="24"/>
          <w:szCs w:val="24"/>
          <w:lang w:val="ru-RU"/>
        </w:rPr>
      </w:pPr>
      <w:r w:rsidRPr="00526D9F">
        <w:rPr>
          <w:sz w:val="24"/>
          <w:szCs w:val="24"/>
          <w:lang w:val="ru-RU"/>
        </w:rPr>
        <w:t xml:space="preserve">сме съгласни с поставените условия на горепосочената обществена поръчка и ги приемаме без възражения. </w:t>
      </w:r>
    </w:p>
    <w:p w:rsidR="00C846B9" w:rsidRPr="00526D9F" w:rsidRDefault="00C846B9" w:rsidP="002D20A7">
      <w:pPr>
        <w:ind w:firstLine="708"/>
        <w:jc w:val="both"/>
        <w:rPr>
          <w:sz w:val="24"/>
          <w:szCs w:val="24"/>
          <w:lang w:val="ru-RU"/>
        </w:rPr>
      </w:pPr>
      <w:r w:rsidRPr="00526D9F">
        <w:rPr>
          <w:sz w:val="24"/>
          <w:szCs w:val="24"/>
          <w:lang w:val="ru-RU"/>
        </w:rPr>
        <w:t xml:space="preserve">Запознати сме с клаузите на </w:t>
      </w:r>
      <w:proofErr w:type="gramStart"/>
      <w:r w:rsidRPr="00526D9F">
        <w:rPr>
          <w:sz w:val="24"/>
          <w:szCs w:val="24"/>
          <w:lang w:val="ru-RU"/>
        </w:rPr>
        <w:t>проекта</w:t>
      </w:r>
      <w:proofErr w:type="gramEnd"/>
      <w:r w:rsidRPr="00526D9F">
        <w:rPr>
          <w:sz w:val="24"/>
          <w:szCs w:val="24"/>
          <w:lang w:val="ru-RU"/>
        </w:rPr>
        <w:t xml:space="preserve"> на договора, приемаме ги и ако бъдем определени за изпълнител ще сключим договор в законоустановения срок. </w:t>
      </w:r>
    </w:p>
    <w:p w:rsidR="00C846B9" w:rsidRPr="00526D9F" w:rsidRDefault="00C846B9" w:rsidP="002D20A7">
      <w:pPr>
        <w:jc w:val="both"/>
        <w:rPr>
          <w:sz w:val="24"/>
          <w:szCs w:val="24"/>
          <w:lang w:val="ru-RU"/>
        </w:rPr>
      </w:pPr>
    </w:p>
    <w:p w:rsidR="00C846B9" w:rsidRPr="00526D9F" w:rsidRDefault="00C846B9" w:rsidP="002D20A7">
      <w:pPr>
        <w:rPr>
          <w:sz w:val="24"/>
          <w:szCs w:val="24"/>
          <w:lang w:val="ru-RU"/>
        </w:rPr>
      </w:pPr>
    </w:p>
    <w:p w:rsidR="00C846B9" w:rsidRPr="00526D9F" w:rsidRDefault="00C846B9" w:rsidP="002D20A7">
      <w:pPr>
        <w:rPr>
          <w:sz w:val="24"/>
          <w:szCs w:val="24"/>
          <w:lang w:val="ru-RU"/>
        </w:rPr>
      </w:pPr>
    </w:p>
    <w:p w:rsidR="00C846B9" w:rsidRPr="00526D9F" w:rsidRDefault="00C846B9" w:rsidP="002D20A7">
      <w:pPr>
        <w:rPr>
          <w:sz w:val="24"/>
          <w:szCs w:val="24"/>
          <w:lang w:val="ru-RU"/>
        </w:rPr>
      </w:pPr>
    </w:p>
    <w:p w:rsidR="00C846B9" w:rsidRPr="00526D9F" w:rsidRDefault="00C846B9" w:rsidP="002D20A7">
      <w:pPr>
        <w:rPr>
          <w:sz w:val="24"/>
          <w:szCs w:val="24"/>
          <w:lang w:val="ru-RU"/>
        </w:rPr>
      </w:pP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r w:rsidRPr="00526D9F">
        <w:rPr>
          <w:sz w:val="24"/>
          <w:szCs w:val="24"/>
          <w:lang w:val="ru-RU"/>
        </w:rPr>
        <w:t xml:space="preserve">г.                 </w:t>
      </w:r>
      <w:r w:rsidRPr="00526D9F">
        <w:rPr>
          <w:sz w:val="24"/>
          <w:szCs w:val="24"/>
          <w:lang w:val="ru-RU"/>
        </w:rPr>
        <w:tab/>
      </w:r>
      <w:r w:rsidRPr="00526D9F">
        <w:rPr>
          <w:sz w:val="24"/>
          <w:szCs w:val="24"/>
          <w:lang w:val="ru-RU"/>
        </w:rPr>
        <w:tab/>
      </w:r>
      <w:r w:rsidRPr="00526D9F">
        <w:rPr>
          <w:sz w:val="24"/>
          <w:szCs w:val="24"/>
          <w:lang w:val="ru-RU"/>
        </w:rPr>
        <w:tab/>
        <w:t xml:space="preserve">Декларатор: </w:t>
      </w:r>
      <w:r w:rsidRPr="00526D9F">
        <w:rPr>
          <w:sz w:val="24"/>
          <w:szCs w:val="24"/>
          <w:lang w:val="ru-RU"/>
        </w:rPr>
        <w:softHyphen/>
      </w:r>
      <w:r w:rsidRPr="00526D9F">
        <w:rPr>
          <w:sz w:val="24"/>
          <w:szCs w:val="24"/>
          <w:u w:val="single"/>
          <w:lang w:val="ru-RU"/>
        </w:rPr>
        <w:tab/>
      </w:r>
      <w:r w:rsidRPr="00526D9F">
        <w:rPr>
          <w:sz w:val="24"/>
          <w:szCs w:val="24"/>
          <w:u w:val="single"/>
          <w:lang w:val="ru-RU"/>
        </w:rPr>
        <w:tab/>
      </w:r>
      <w:r w:rsidRPr="00526D9F">
        <w:rPr>
          <w:sz w:val="24"/>
          <w:szCs w:val="24"/>
          <w:u w:val="single"/>
          <w:lang w:val="ru-RU"/>
        </w:rPr>
        <w:tab/>
      </w:r>
    </w:p>
    <w:p w:rsidR="00C846B9" w:rsidRPr="00526D9F" w:rsidRDefault="00C846B9" w:rsidP="002D20A7">
      <w:pPr>
        <w:rPr>
          <w:sz w:val="24"/>
          <w:szCs w:val="24"/>
          <w:lang w:val="ru-RU"/>
        </w:rPr>
      </w:pPr>
      <w:r w:rsidRPr="00526D9F">
        <w:rPr>
          <w:i/>
          <w:iCs/>
          <w:sz w:val="24"/>
          <w:szCs w:val="24"/>
          <w:lang w:val="ru-RU"/>
        </w:rPr>
        <w:t xml:space="preserve">(дата на подписване)              </w:t>
      </w:r>
      <w:r w:rsidRPr="00526D9F">
        <w:rPr>
          <w:color w:val="000000"/>
          <w:spacing w:val="-2"/>
          <w:sz w:val="24"/>
          <w:szCs w:val="24"/>
          <w:lang w:val="ru-RU"/>
        </w:rPr>
        <w:t xml:space="preserve">                                                                  </w:t>
      </w:r>
      <w:r w:rsidRPr="00526D9F">
        <w:rPr>
          <w:i/>
          <w:color w:val="000000"/>
          <w:spacing w:val="-2"/>
          <w:sz w:val="24"/>
          <w:szCs w:val="24"/>
          <w:lang w:val="ru-RU"/>
        </w:rPr>
        <w:t>/подпис /</w:t>
      </w:r>
    </w:p>
    <w:p w:rsidR="00C846B9" w:rsidRPr="00526D9F" w:rsidRDefault="00C846B9" w:rsidP="002D20A7">
      <w:pPr>
        <w:spacing w:after="200" w:line="276" w:lineRule="auto"/>
        <w:rPr>
          <w:b/>
          <w:sz w:val="24"/>
          <w:szCs w:val="24"/>
          <w:lang w:val="ru-RU"/>
        </w:rPr>
      </w:pPr>
      <w:r w:rsidRPr="00526D9F">
        <w:rPr>
          <w:b/>
          <w:sz w:val="24"/>
          <w:szCs w:val="24"/>
          <w:lang w:val="ru-RU"/>
        </w:rPr>
        <w:br w:type="page"/>
      </w:r>
    </w:p>
    <w:p w:rsidR="00C846B9" w:rsidRPr="00526D9F" w:rsidRDefault="00C846B9" w:rsidP="002D20A7">
      <w:pPr>
        <w:jc w:val="right"/>
        <w:rPr>
          <w:b/>
          <w:sz w:val="24"/>
          <w:szCs w:val="24"/>
          <w:lang w:val="ru-RU"/>
        </w:rPr>
      </w:pPr>
      <w:r w:rsidRPr="00526D9F">
        <w:rPr>
          <w:b/>
          <w:sz w:val="24"/>
          <w:szCs w:val="24"/>
          <w:lang w:val="ru-RU"/>
        </w:rPr>
        <w:t>Образец № 3.2.</w:t>
      </w:r>
    </w:p>
    <w:p w:rsidR="00C846B9" w:rsidRPr="00526D9F" w:rsidRDefault="00C846B9" w:rsidP="002D20A7">
      <w:pPr>
        <w:ind w:right="250"/>
        <w:jc w:val="right"/>
        <w:rPr>
          <w:b/>
          <w:sz w:val="24"/>
          <w:szCs w:val="24"/>
          <w:lang w:val="ru-RU"/>
        </w:rPr>
      </w:pPr>
    </w:p>
    <w:p w:rsidR="00C846B9" w:rsidRPr="00526D9F" w:rsidRDefault="00C846B9" w:rsidP="002D20A7">
      <w:pPr>
        <w:ind w:right="250"/>
        <w:jc w:val="right"/>
        <w:rPr>
          <w:b/>
          <w:sz w:val="24"/>
          <w:szCs w:val="24"/>
          <w:lang w:val="ru-RU"/>
        </w:rPr>
      </w:pPr>
    </w:p>
    <w:p w:rsidR="00C846B9" w:rsidRPr="00526D9F" w:rsidRDefault="00C846B9" w:rsidP="002D20A7">
      <w:pPr>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А Ц И Я</w:t>
      </w:r>
    </w:p>
    <w:p w:rsidR="00C846B9" w:rsidRPr="00526D9F" w:rsidRDefault="00C846B9" w:rsidP="002D20A7">
      <w:pPr>
        <w:jc w:val="center"/>
        <w:rPr>
          <w:b/>
          <w:sz w:val="24"/>
          <w:szCs w:val="24"/>
          <w:lang w:val="ru-RU"/>
        </w:rPr>
      </w:pPr>
      <w:proofErr w:type="gramStart"/>
      <w:r w:rsidRPr="00526D9F">
        <w:rPr>
          <w:b/>
          <w:sz w:val="24"/>
          <w:szCs w:val="24"/>
          <w:lang w:val="ru-RU"/>
        </w:rPr>
        <w:t>за</w:t>
      </w:r>
      <w:proofErr w:type="gramEnd"/>
      <w:r w:rsidRPr="00526D9F">
        <w:rPr>
          <w:b/>
          <w:sz w:val="24"/>
          <w:szCs w:val="24"/>
          <w:lang w:val="ru-RU"/>
        </w:rPr>
        <w:t xml:space="preserve"> срока на валидност на офертата</w:t>
      </w:r>
    </w:p>
    <w:p w:rsidR="00C846B9" w:rsidRPr="00526D9F" w:rsidRDefault="00C846B9" w:rsidP="002D20A7">
      <w:pPr>
        <w:jc w:val="center"/>
        <w:rPr>
          <w:sz w:val="24"/>
          <w:szCs w:val="24"/>
          <w:lang w:val="ru-RU"/>
        </w:rPr>
      </w:pPr>
    </w:p>
    <w:p w:rsidR="00C846B9" w:rsidRPr="00526D9F" w:rsidRDefault="00C846B9" w:rsidP="002D20A7">
      <w:pPr>
        <w:ind w:right="-240"/>
        <w:jc w:val="both"/>
        <w:rPr>
          <w:b/>
          <w:sz w:val="24"/>
          <w:szCs w:val="24"/>
          <w:lang w:val="ru-RU"/>
        </w:rPr>
      </w:pPr>
    </w:p>
    <w:p w:rsidR="00C846B9" w:rsidRPr="00526D9F" w:rsidRDefault="00C846B9" w:rsidP="002D20A7">
      <w:pPr>
        <w:ind w:left="-360"/>
        <w:jc w:val="both"/>
        <w:rPr>
          <w:sz w:val="24"/>
          <w:szCs w:val="24"/>
          <w:lang w:val="ru-RU"/>
        </w:rPr>
      </w:pPr>
      <w:r w:rsidRPr="00526D9F">
        <w:rPr>
          <w:sz w:val="24"/>
          <w:szCs w:val="24"/>
          <w:lang w:val="ru-RU"/>
        </w:rPr>
        <w:t xml:space="preserve">Долуподписаният </w:t>
      </w:r>
      <w:proofErr w:type="gramStart"/>
      <w:r w:rsidRPr="00526D9F">
        <w:rPr>
          <w:sz w:val="24"/>
          <w:szCs w:val="24"/>
          <w:lang w:val="ru-RU"/>
        </w:rPr>
        <w:t>/-</w:t>
      </w:r>
      <w:proofErr w:type="gramEnd"/>
      <w:r w:rsidRPr="00526D9F">
        <w:rPr>
          <w:sz w:val="24"/>
          <w:szCs w:val="24"/>
          <w:lang w:val="ru-RU"/>
        </w:rPr>
        <w:t xml:space="preserve">ната/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lang w:val="ru-RU"/>
        </w:rPr>
        <w:t xml:space="preserve">  </w:t>
      </w:r>
    </w:p>
    <w:p w:rsidR="00C846B9" w:rsidRPr="00526D9F" w:rsidRDefault="00C846B9" w:rsidP="002D20A7">
      <w:pPr>
        <w:ind w:left="-360"/>
        <w:jc w:val="center"/>
        <w:rPr>
          <w:i/>
          <w:sz w:val="24"/>
          <w:szCs w:val="24"/>
          <w:lang w:val="ru-RU"/>
        </w:rPr>
      </w:pPr>
      <w:r w:rsidRPr="00526D9F">
        <w:rPr>
          <w:sz w:val="24"/>
          <w:szCs w:val="24"/>
          <w:lang w:val="ru-RU"/>
        </w:rPr>
        <w:t>в качеството ми на</w:t>
      </w:r>
      <w:r w:rsidRPr="00526D9F">
        <w:rPr>
          <w:sz w:val="24"/>
          <w:szCs w:val="24"/>
          <w:lang w:val="ru-RU"/>
        </w:rPr>
        <w:tab/>
        <w:t>______________________________</w:t>
      </w:r>
      <w:r w:rsidRPr="00526D9F">
        <w:rPr>
          <w:i/>
          <w:sz w:val="24"/>
          <w:szCs w:val="24"/>
          <w:lang w:val="ru-RU"/>
        </w:rPr>
        <w:t>___________________</w:t>
      </w:r>
      <w:r w:rsidRPr="00526D9F">
        <w:rPr>
          <w:sz w:val="24"/>
          <w:szCs w:val="24"/>
          <w:lang w:val="ru-RU"/>
        </w:rPr>
        <w:t>_______</w:t>
      </w:r>
      <w:r w:rsidRPr="00526D9F">
        <w:rPr>
          <w:i/>
          <w:sz w:val="24"/>
          <w:szCs w:val="24"/>
          <w:lang w:val="ru-RU"/>
        </w:rPr>
        <w:t xml:space="preserve">                         (посочете длъжността)</w:t>
      </w:r>
    </w:p>
    <w:p w:rsidR="00C846B9" w:rsidRPr="00526D9F" w:rsidRDefault="00C846B9" w:rsidP="002D20A7">
      <w:pPr>
        <w:ind w:left="-360"/>
        <w:jc w:val="both"/>
        <w:rPr>
          <w:sz w:val="24"/>
          <w:szCs w:val="24"/>
          <w:u w:val="single"/>
          <w:lang w:val="ru-RU"/>
        </w:rPr>
      </w:pPr>
      <w:r w:rsidRPr="00526D9F">
        <w:rPr>
          <w:sz w:val="24"/>
          <w:szCs w:val="24"/>
          <w:lang w:val="ru-RU"/>
        </w:rPr>
        <w:t xml:space="preserve">на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p>
    <w:p w:rsidR="00C846B9" w:rsidRPr="00526D9F" w:rsidRDefault="00C846B9" w:rsidP="002D20A7">
      <w:pPr>
        <w:ind w:left="-360"/>
        <w:jc w:val="both"/>
        <w:rPr>
          <w:i/>
          <w:sz w:val="24"/>
          <w:szCs w:val="24"/>
          <w:lang w:val="ru-RU"/>
        </w:rPr>
      </w:pPr>
      <w:r w:rsidRPr="00526D9F">
        <w:rPr>
          <w:i/>
          <w:sz w:val="24"/>
          <w:szCs w:val="24"/>
          <w:lang w:val="ru-RU"/>
        </w:rPr>
        <w:t xml:space="preserve">(посочете наименованието на участника) </w:t>
      </w:r>
    </w:p>
    <w:p w:rsidR="00C846B9" w:rsidRPr="00526D9F" w:rsidRDefault="00C846B9" w:rsidP="002D20A7">
      <w:pPr>
        <w:jc w:val="center"/>
        <w:rPr>
          <w:rStyle w:val="5pt"/>
          <w:rFonts w:ascii="Times New Roman" w:hAnsi="Times New Roman"/>
          <w:b w:val="0"/>
          <w:bCs/>
          <w:color w:val="000000"/>
          <w:sz w:val="24"/>
          <w:szCs w:val="24"/>
          <w:lang w:val="ru-RU" w:eastAsia="ru-RU"/>
        </w:rPr>
      </w:pPr>
      <w:r w:rsidRPr="00526D9F">
        <w:rPr>
          <w:i/>
          <w:sz w:val="24"/>
          <w:szCs w:val="24"/>
          <w:lang w:val="ru-RU"/>
        </w:rPr>
        <w:t>БУЛСТАТ/ЕИК</w:t>
      </w:r>
      <w:r w:rsidRPr="00526D9F">
        <w:rPr>
          <w:sz w:val="24"/>
          <w:szCs w:val="24"/>
          <w:lang w:val="ru-RU"/>
        </w:rPr>
        <w:t xml:space="preserve"> </w:t>
      </w:r>
      <w:r w:rsidRPr="00526D9F">
        <w:rPr>
          <w:sz w:val="24"/>
          <w:szCs w:val="24"/>
          <w:u w:val="single"/>
          <w:lang w:val="ru-RU"/>
        </w:rPr>
        <w:t xml:space="preserve">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lang w:val="ru-RU"/>
        </w:rPr>
        <w:t xml:space="preserve"> - участник в обществената поръчка с предмет:</w:t>
      </w:r>
      <w:r w:rsidRPr="00526D9F">
        <w:rPr>
          <w:b/>
          <w:sz w:val="24"/>
          <w:szCs w:val="24"/>
          <w:lang w:val="ru-RU"/>
        </w:rPr>
        <w:t xml:space="preserve"> </w:t>
      </w:r>
    </w:p>
    <w:p w:rsidR="00C846B9" w:rsidRPr="00526D9F" w:rsidRDefault="00C846B9" w:rsidP="002D20A7">
      <w:pPr>
        <w:jc w:val="center"/>
        <w:rPr>
          <w:b/>
          <w:i/>
          <w:sz w:val="24"/>
          <w:szCs w:val="24"/>
          <w:lang w:val="ru-RU"/>
        </w:rPr>
      </w:pPr>
    </w:p>
    <w:p w:rsidR="00C846B9" w:rsidRPr="008A3330" w:rsidRDefault="00C846B9" w:rsidP="003B6B92">
      <w:pPr>
        <w:autoSpaceDE w:val="0"/>
        <w:autoSpaceDN w:val="0"/>
        <w:adjustRightInd w:val="0"/>
        <w:jc w:val="center"/>
        <w:rPr>
          <w:sz w:val="24"/>
          <w:szCs w:val="24"/>
          <w:lang w:val="ru-RU"/>
        </w:rPr>
      </w:pP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Pr="00B9383C" w:rsidRDefault="00C846B9" w:rsidP="00CB702E">
      <w:pPr>
        <w:jc w:val="center"/>
        <w:rPr>
          <w:b/>
          <w:sz w:val="24"/>
          <w:szCs w:val="24"/>
          <w:lang w:val="ru-RU"/>
        </w:rPr>
      </w:pPr>
    </w:p>
    <w:p w:rsidR="00C846B9" w:rsidRPr="00B9383C" w:rsidRDefault="00C846B9" w:rsidP="00CB702E">
      <w:pPr>
        <w:jc w:val="center"/>
        <w:rPr>
          <w:b/>
          <w:sz w:val="24"/>
          <w:szCs w:val="24"/>
          <w:lang w:val="ru-RU"/>
        </w:rPr>
      </w:pPr>
    </w:p>
    <w:p w:rsidR="00C846B9" w:rsidRPr="00526D9F" w:rsidRDefault="00C846B9" w:rsidP="002D20A7">
      <w:pPr>
        <w:ind w:right="250"/>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И Р А М, че:</w:t>
      </w:r>
    </w:p>
    <w:p w:rsidR="00C846B9" w:rsidRPr="00526D9F" w:rsidRDefault="00C846B9" w:rsidP="002D20A7">
      <w:pPr>
        <w:ind w:right="250"/>
        <w:jc w:val="right"/>
        <w:rPr>
          <w:b/>
          <w:sz w:val="24"/>
          <w:szCs w:val="24"/>
          <w:lang w:val="ru-RU"/>
        </w:rPr>
      </w:pPr>
    </w:p>
    <w:p w:rsidR="00C846B9" w:rsidRPr="00526D9F" w:rsidRDefault="00C846B9" w:rsidP="002D20A7">
      <w:pPr>
        <w:ind w:firstLine="720"/>
        <w:jc w:val="both"/>
        <w:rPr>
          <w:b/>
          <w:i/>
          <w:color w:val="000000"/>
          <w:sz w:val="24"/>
          <w:szCs w:val="24"/>
          <w:lang w:val="ru-RU"/>
        </w:rPr>
      </w:pPr>
    </w:p>
    <w:p w:rsidR="00C846B9" w:rsidRPr="00526D9F" w:rsidRDefault="00C846B9" w:rsidP="002D20A7">
      <w:pPr>
        <w:ind w:firstLine="708"/>
        <w:jc w:val="both"/>
        <w:rPr>
          <w:sz w:val="24"/>
          <w:szCs w:val="24"/>
          <w:lang w:val="ru-RU"/>
        </w:rPr>
      </w:pPr>
      <w:r w:rsidRPr="00526D9F">
        <w:rPr>
          <w:sz w:val="24"/>
          <w:szCs w:val="24"/>
          <w:lang w:val="ru-RU"/>
        </w:rPr>
        <w:t>Валидността на нашата оферта и нашето предложение е</w:t>
      </w:r>
      <w:proofErr w:type="gramStart"/>
      <w:r w:rsidRPr="00526D9F">
        <w:rPr>
          <w:sz w:val="24"/>
          <w:szCs w:val="24"/>
          <w:lang w:val="ru-RU"/>
        </w:rPr>
        <w:t xml:space="preserve"> ...................................... </w:t>
      </w:r>
      <w:proofErr w:type="gramEnd"/>
      <w:r w:rsidRPr="00526D9F">
        <w:rPr>
          <w:sz w:val="24"/>
          <w:szCs w:val="24"/>
          <w:lang w:val="ru-RU"/>
        </w:rPr>
        <w:t>от крайния срок за подаване на оферти и ще остане обвързващо за нас, като може да бъде прието по всяко време преди изтичане на този срок.</w:t>
      </w:r>
    </w:p>
    <w:p w:rsidR="00C846B9" w:rsidRPr="00526D9F" w:rsidRDefault="00C846B9" w:rsidP="002D20A7">
      <w:pPr>
        <w:jc w:val="right"/>
        <w:rPr>
          <w:b/>
          <w:sz w:val="24"/>
          <w:szCs w:val="24"/>
          <w:lang w:val="ru-RU"/>
        </w:rPr>
      </w:pPr>
    </w:p>
    <w:p w:rsidR="00C846B9" w:rsidRPr="00526D9F" w:rsidRDefault="00C846B9" w:rsidP="002D20A7">
      <w:pPr>
        <w:rPr>
          <w:sz w:val="24"/>
          <w:szCs w:val="24"/>
          <w:lang w:val="ru-RU"/>
        </w:rPr>
      </w:pPr>
    </w:p>
    <w:p w:rsidR="00C846B9" w:rsidRPr="00526D9F" w:rsidRDefault="00C846B9" w:rsidP="002D20A7">
      <w:pPr>
        <w:rPr>
          <w:sz w:val="24"/>
          <w:szCs w:val="24"/>
          <w:lang w:val="ru-RU"/>
        </w:rPr>
      </w:pPr>
    </w:p>
    <w:p w:rsidR="00C846B9" w:rsidRPr="00526D9F" w:rsidRDefault="00C846B9" w:rsidP="002D20A7">
      <w:pPr>
        <w:rPr>
          <w:sz w:val="24"/>
          <w:szCs w:val="24"/>
          <w:lang w:val="ru-RU"/>
        </w:rPr>
      </w:pP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r w:rsidRPr="00526D9F">
        <w:rPr>
          <w:sz w:val="24"/>
          <w:szCs w:val="24"/>
          <w:lang w:val="ru-RU"/>
        </w:rPr>
        <w:t xml:space="preserve">г.                 </w:t>
      </w:r>
      <w:r w:rsidRPr="00526D9F">
        <w:rPr>
          <w:sz w:val="24"/>
          <w:szCs w:val="24"/>
          <w:lang w:val="ru-RU"/>
        </w:rPr>
        <w:tab/>
      </w:r>
      <w:r w:rsidRPr="00526D9F">
        <w:rPr>
          <w:sz w:val="24"/>
          <w:szCs w:val="24"/>
          <w:lang w:val="ru-RU"/>
        </w:rPr>
        <w:tab/>
      </w:r>
      <w:r w:rsidRPr="00526D9F">
        <w:rPr>
          <w:sz w:val="24"/>
          <w:szCs w:val="24"/>
          <w:lang w:val="ru-RU"/>
        </w:rPr>
        <w:tab/>
        <w:t xml:space="preserve">Декларатор: </w:t>
      </w:r>
      <w:r w:rsidRPr="00526D9F">
        <w:rPr>
          <w:sz w:val="24"/>
          <w:szCs w:val="24"/>
          <w:lang w:val="ru-RU"/>
        </w:rPr>
        <w:softHyphen/>
      </w:r>
      <w:r w:rsidRPr="00526D9F">
        <w:rPr>
          <w:sz w:val="24"/>
          <w:szCs w:val="24"/>
          <w:u w:val="single"/>
          <w:lang w:val="ru-RU"/>
        </w:rPr>
        <w:tab/>
      </w:r>
      <w:r w:rsidRPr="00526D9F">
        <w:rPr>
          <w:sz w:val="24"/>
          <w:szCs w:val="24"/>
          <w:u w:val="single"/>
          <w:lang w:val="ru-RU"/>
        </w:rPr>
        <w:tab/>
      </w:r>
      <w:r w:rsidRPr="00526D9F">
        <w:rPr>
          <w:sz w:val="24"/>
          <w:szCs w:val="24"/>
          <w:u w:val="single"/>
          <w:lang w:val="ru-RU"/>
        </w:rPr>
        <w:tab/>
      </w:r>
    </w:p>
    <w:p w:rsidR="00C846B9" w:rsidRPr="00526D9F" w:rsidRDefault="00C846B9" w:rsidP="002D20A7">
      <w:pPr>
        <w:rPr>
          <w:sz w:val="24"/>
          <w:szCs w:val="24"/>
          <w:lang w:val="ru-RU"/>
        </w:rPr>
      </w:pPr>
      <w:r w:rsidRPr="00526D9F">
        <w:rPr>
          <w:i/>
          <w:iCs/>
          <w:sz w:val="24"/>
          <w:szCs w:val="24"/>
          <w:lang w:val="ru-RU"/>
        </w:rPr>
        <w:t xml:space="preserve">(дата на подписване)              </w:t>
      </w:r>
      <w:r w:rsidRPr="00526D9F">
        <w:rPr>
          <w:color w:val="000000"/>
          <w:spacing w:val="-2"/>
          <w:sz w:val="24"/>
          <w:szCs w:val="24"/>
          <w:lang w:val="ru-RU"/>
        </w:rPr>
        <w:t xml:space="preserve">                                                                  </w:t>
      </w:r>
      <w:r w:rsidRPr="00526D9F">
        <w:rPr>
          <w:i/>
          <w:color w:val="000000"/>
          <w:spacing w:val="-2"/>
          <w:sz w:val="24"/>
          <w:szCs w:val="24"/>
          <w:lang w:val="ru-RU"/>
        </w:rPr>
        <w:t>/подпис /</w:t>
      </w:r>
    </w:p>
    <w:p w:rsidR="00C846B9" w:rsidRPr="00526D9F" w:rsidRDefault="00C846B9" w:rsidP="002D20A7">
      <w:pPr>
        <w:spacing w:after="200" w:line="276" w:lineRule="auto"/>
        <w:rPr>
          <w:b/>
          <w:sz w:val="24"/>
          <w:szCs w:val="24"/>
          <w:lang w:val="ru-RU"/>
        </w:rPr>
      </w:pPr>
      <w:r w:rsidRPr="00526D9F">
        <w:rPr>
          <w:b/>
          <w:sz w:val="24"/>
          <w:szCs w:val="24"/>
          <w:lang w:val="ru-RU"/>
        </w:rPr>
        <w:br w:type="page"/>
      </w:r>
    </w:p>
    <w:p w:rsidR="00C846B9" w:rsidRPr="00526D9F" w:rsidRDefault="00C846B9" w:rsidP="002D20A7">
      <w:pPr>
        <w:jc w:val="right"/>
        <w:rPr>
          <w:b/>
          <w:sz w:val="24"/>
          <w:szCs w:val="24"/>
          <w:lang w:val="ru-RU"/>
        </w:rPr>
      </w:pPr>
      <w:r w:rsidRPr="00526D9F">
        <w:rPr>
          <w:b/>
          <w:sz w:val="24"/>
          <w:szCs w:val="24"/>
          <w:lang w:val="ru-RU"/>
        </w:rPr>
        <w:t>Образец № 3.3.</w:t>
      </w:r>
    </w:p>
    <w:p w:rsidR="00C846B9" w:rsidRPr="00526D9F" w:rsidRDefault="00C846B9" w:rsidP="002D20A7">
      <w:pPr>
        <w:ind w:right="250"/>
        <w:jc w:val="right"/>
        <w:rPr>
          <w:b/>
          <w:sz w:val="24"/>
          <w:szCs w:val="24"/>
          <w:lang w:val="ru-RU"/>
        </w:rPr>
      </w:pPr>
    </w:p>
    <w:p w:rsidR="00C846B9" w:rsidRPr="00526D9F" w:rsidRDefault="00C846B9" w:rsidP="002D20A7">
      <w:pPr>
        <w:ind w:right="250"/>
        <w:jc w:val="right"/>
        <w:rPr>
          <w:b/>
          <w:sz w:val="24"/>
          <w:szCs w:val="24"/>
          <w:lang w:val="ru-RU"/>
        </w:rPr>
      </w:pPr>
    </w:p>
    <w:p w:rsidR="00C846B9" w:rsidRPr="00526D9F" w:rsidRDefault="00C846B9" w:rsidP="002D20A7">
      <w:pPr>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А Ц И Я</w:t>
      </w:r>
    </w:p>
    <w:p w:rsidR="00C846B9" w:rsidRPr="00526D9F" w:rsidRDefault="00C846B9" w:rsidP="002D20A7">
      <w:pPr>
        <w:jc w:val="center"/>
        <w:rPr>
          <w:b/>
          <w:sz w:val="24"/>
          <w:szCs w:val="24"/>
          <w:lang w:val="ru-RU"/>
        </w:rPr>
      </w:pPr>
      <w:r w:rsidRPr="00526D9F">
        <w:rPr>
          <w:b/>
          <w:sz w:val="24"/>
          <w:szCs w:val="24"/>
          <w:lang w:val="ru-RU"/>
        </w:rPr>
        <w:t xml:space="preserve">за спазване на задълженията, свързани с данъци и осигуровки, опазване на околната среда, закрила на заетостта и условията на труд </w:t>
      </w:r>
      <w:proofErr w:type="gramStart"/>
      <w:r w:rsidRPr="00526D9F">
        <w:rPr>
          <w:b/>
          <w:sz w:val="24"/>
          <w:szCs w:val="24"/>
          <w:lang w:val="ru-RU"/>
        </w:rPr>
        <w:t>по</w:t>
      </w:r>
      <w:proofErr w:type="gramEnd"/>
      <w:r w:rsidRPr="00526D9F">
        <w:rPr>
          <w:b/>
          <w:sz w:val="24"/>
          <w:szCs w:val="24"/>
          <w:lang w:val="ru-RU"/>
        </w:rPr>
        <w:t xml:space="preserve"> чл. 47, ал. 3 от ЗОП</w:t>
      </w:r>
    </w:p>
    <w:p w:rsidR="00C846B9" w:rsidRPr="00526D9F" w:rsidRDefault="00C846B9" w:rsidP="002D20A7">
      <w:pPr>
        <w:jc w:val="center"/>
        <w:rPr>
          <w:sz w:val="24"/>
          <w:szCs w:val="24"/>
          <w:lang w:val="ru-RU"/>
        </w:rPr>
      </w:pPr>
    </w:p>
    <w:p w:rsidR="00C846B9" w:rsidRPr="00526D9F" w:rsidRDefault="00C846B9" w:rsidP="002D20A7">
      <w:pPr>
        <w:ind w:right="-240"/>
        <w:jc w:val="both"/>
        <w:rPr>
          <w:b/>
          <w:sz w:val="24"/>
          <w:szCs w:val="24"/>
          <w:lang w:val="ru-RU"/>
        </w:rPr>
      </w:pPr>
    </w:p>
    <w:p w:rsidR="00C846B9" w:rsidRPr="00526D9F" w:rsidRDefault="00C846B9" w:rsidP="002D20A7">
      <w:pPr>
        <w:ind w:left="-360"/>
        <w:jc w:val="both"/>
        <w:rPr>
          <w:sz w:val="24"/>
          <w:szCs w:val="24"/>
          <w:lang w:val="ru-RU"/>
        </w:rPr>
      </w:pPr>
      <w:r w:rsidRPr="00526D9F">
        <w:rPr>
          <w:sz w:val="24"/>
          <w:szCs w:val="24"/>
          <w:lang w:val="ru-RU"/>
        </w:rPr>
        <w:t xml:space="preserve">Долуподписаният </w:t>
      </w:r>
      <w:proofErr w:type="gramStart"/>
      <w:r w:rsidRPr="00526D9F">
        <w:rPr>
          <w:sz w:val="24"/>
          <w:szCs w:val="24"/>
          <w:lang w:val="ru-RU"/>
        </w:rPr>
        <w:t>/-</w:t>
      </w:r>
      <w:proofErr w:type="gramEnd"/>
      <w:r w:rsidRPr="00526D9F">
        <w:rPr>
          <w:sz w:val="24"/>
          <w:szCs w:val="24"/>
          <w:lang w:val="ru-RU"/>
        </w:rPr>
        <w:t xml:space="preserve">ната/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lang w:val="ru-RU"/>
        </w:rPr>
        <w:t xml:space="preserve">   </w:t>
      </w:r>
    </w:p>
    <w:p w:rsidR="00C846B9" w:rsidRPr="00526D9F" w:rsidRDefault="00C846B9" w:rsidP="002D20A7">
      <w:pPr>
        <w:ind w:left="-360"/>
        <w:jc w:val="center"/>
        <w:rPr>
          <w:i/>
          <w:sz w:val="24"/>
          <w:szCs w:val="24"/>
          <w:lang w:val="ru-RU"/>
        </w:rPr>
      </w:pPr>
      <w:r w:rsidRPr="00526D9F">
        <w:rPr>
          <w:sz w:val="24"/>
          <w:szCs w:val="24"/>
          <w:lang w:val="ru-RU"/>
        </w:rPr>
        <w:t>в качеството ми на</w:t>
      </w:r>
      <w:r w:rsidRPr="00526D9F">
        <w:rPr>
          <w:sz w:val="24"/>
          <w:szCs w:val="24"/>
          <w:lang w:val="ru-RU"/>
        </w:rPr>
        <w:tab/>
        <w:t>______________________________</w:t>
      </w:r>
      <w:r w:rsidRPr="00526D9F">
        <w:rPr>
          <w:i/>
          <w:sz w:val="24"/>
          <w:szCs w:val="24"/>
          <w:lang w:val="ru-RU"/>
        </w:rPr>
        <w:t>___________________</w:t>
      </w:r>
      <w:r w:rsidRPr="00526D9F">
        <w:rPr>
          <w:sz w:val="24"/>
          <w:szCs w:val="24"/>
          <w:lang w:val="ru-RU"/>
        </w:rPr>
        <w:t>_______</w:t>
      </w:r>
      <w:r w:rsidRPr="00526D9F">
        <w:rPr>
          <w:i/>
          <w:sz w:val="24"/>
          <w:szCs w:val="24"/>
          <w:lang w:val="ru-RU"/>
        </w:rPr>
        <w:t xml:space="preserve">                         (посочете длъжността)</w:t>
      </w:r>
    </w:p>
    <w:p w:rsidR="00C846B9" w:rsidRPr="00526D9F" w:rsidRDefault="00C846B9" w:rsidP="002D20A7">
      <w:pPr>
        <w:ind w:left="-360"/>
        <w:jc w:val="both"/>
        <w:rPr>
          <w:sz w:val="24"/>
          <w:szCs w:val="24"/>
          <w:u w:val="single"/>
          <w:lang w:val="ru-RU"/>
        </w:rPr>
      </w:pPr>
      <w:r w:rsidRPr="00526D9F">
        <w:rPr>
          <w:sz w:val="24"/>
          <w:szCs w:val="24"/>
          <w:lang w:val="ru-RU"/>
        </w:rPr>
        <w:t xml:space="preserve">на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p>
    <w:p w:rsidR="00C846B9" w:rsidRPr="00526D9F" w:rsidRDefault="00C846B9" w:rsidP="002D20A7">
      <w:pPr>
        <w:ind w:left="-360"/>
        <w:jc w:val="both"/>
        <w:rPr>
          <w:i/>
          <w:sz w:val="24"/>
          <w:szCs w:val="24"/>
          <w:lang w:val="ru-RU"/>
        </w:rPr>
      </w:pPr>
      <w:r w:rsidRPr="00526D9F">
        <w:rPr>
          <w:i/>
          <w:sz w:val="24"/>
          <w:szCs w:val="24"/>
          <w:lang w:val="ru-RU"/>
        </w:rPr>
        <w:t>(посочете наименованието на участника)</w:t>
      </w:r>
    </w:p>
    <w:p w:rsidR="00C846B9" w:rsidRPr="00526D9F" w:rsidRDefault="00C846B9" w:rsidP="002D20A7">
      <w:pPr>
        <w:jc w:val="both"/>
        <w:rPr>
          <w:rStyle w:val="5pt"/>
          <w:rFonts w:ascii="Times New Roman" w:hAnsi="Times New Roman"/>
          <w:b w:val="0"/>
          <w:bCs/>
          <w:color w:val="000000"/>
          <w:sz w:val="24"/>
          <w:szCs w:val="24"/>
          <w:lang w:val="ru-RU" w:eastAsia="ru-RU"/>
        </w:rPr>
      </w:pPr>
      <w:r w:rsidRPr="00526D9F">
        <w:rPr>
          <w:i/>
          <w:sz w:val="24"/>
          <w:szCs w:val="24"/>
          <w:lang w:val="ru-RU"/>
        </w:rPr>
        <w:t xml:space="preserve"> БУЛСТАТ/ЕИК</w:t>
      </w:r>
      <w:r w:rsidRPr="00526D9F">
        <w:rPr>
          <w:sz w:val="24"/>
          <w:szCs w:val="24"/>
          <w:lang w:val="ru-RU"/>
        </w:rPr>
        <w:t xml:space="preserve"> </w:t>
      </w:r>
      <w:r w:rsidRPr="00526D9F">
        <w:rPr>
          <w:sz w:val="24"/>
          <w:szCs w:val="24"/>
          <w:u w:val="single"/>
          <w:lang w:val="ru-RU"/>
        </w:rPr>
        <w:t xml:space="preserve"> </w:t>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u w:val="single"/>
          <w:lang w:val="ru-RU"/>
        </w:rPr>
        <w:tab/>
      </w:r>
      <w:r w:rsidRPr="00526D9F">
        <w:rPr>
          <w:sz w:val="24"/>
          <w:szCs w:val="24"/>
          <w:lang w:val="ru-RU"/>
        </w:rPr>
        <w:t xml:space="preserve"> - участник в обществената поръчка с предмет:</w:t>
      </w:r>
      <w:r w:rsidRPr="00526D9F">
        <w:rPr>
          <w:b/>
          <w:sz w:val="24"/>
          <w:szCs w:val="24"/>
          <w:lang w:val="ru-RU"/>
        </w:rPr>
        <w:t xml:space="preserve">  </w:t>
      </w:r>
    </w:p>
    <w:p w:rsidR="00C846B9" w:rsidRPr="00526D9F" w:rsidRDefault="00C846B9" w:rsidP="002D20A7">
      <w:pPr>
        <w:jc w:val="center"/>
        <w:rPr>
          <w:b/>
          <w:i/>
          <w:sz w:val="24"/>
          <w:szCs w:val="24"/>
          <w:lang w:val="ru-RU"/>
        </w:rPr>
      </w:pPr>
    </w:p>
    <w:p w:rsidR="00C846B9" w:rsidRPr="008A3330" w:rsidRDefault="00C846B9" w:rsidP="003B6B92">
      <w:pPr>
        <w:autoSpaceDE w:val="0"/>
        <w:autoSpaceDN w:val="0"/>
        <w:adjustRightInd w:val="0"/>
        <w:jc w:val="center"/>
        <w:rPr>
          <w:sz w:val="24"/>
          <w:szCs w:val="24"/>
          <w:lang w:val="ru-RU"/>
        </w:rPr>
      </w:pP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Pr="00B9383C" w:rsidRDefault="00C846B9" w:rsidP="002D20A7">
      <w:pPr>
        <w:ind w:right="250"/>
        <w:jc w:val="center"/>
        <w:rPr>
          <w:b/>
          <w:sz w:val="24"/>
          <w:szCs w:val="24"/>
          <w:lang w:val="ru-RU"/>
        </w:rPr>
      </w:pPr>
    </w:p>
    <w:p w:rsidR="00C846B9" w:rsidRPr="00B9383C" w:rsidRDefault="00C846B9" w:rsidP="002D20A7">
      <w:pPr>
        <w:ind w:right="250"/>
        <w:jc w:val="center"/>
        <w:rPr>
          <w:b/>
          <w:sz w:val="24"/>
          <w:szCs w:val="24"/>
          <w:lang w:val="ru-RU"/>
        </w:rPr>
      </w:pPr>
    </w:p>
    <w:p w:rsidR="00C846B9" w:rsidRPr="00526D9F" w:rsidRDefault="00C846B9" w:rsidP="002D20A7">
      <w:pPr>
        <w:ind w:right="250"/>
        <w:jc w:val="center"/>
        <w:rPr>
          <w:b/>
          <w:sz w:val="24"/>
          <w:szCs w:val="24"/>
          <w:lang w:val="ru-RU"/>
        </w:rPr>
      </w:pPr>
      <w:r w:rsidRPr="00526D9F">
        <w:rPr>
          <w:b/>
          <w:sz w:val="24"/>
          <w:szCs w:val="24"/>
          <w:lang w:val="ru-RU"/>
        </w:rPr>
        <w:t xml:space="preserve">Д Е К Л А </w:t>
      </w:r>
      <w:proofErr w:type="gramStart"/>
      <w:r w:rsidRPr="00526D9F">
        <w:rPr>
          <w:b/>
          <w:sz w:val="24"/>
          <w:szCs w:val="24"/>
          <w:lang w:val="ru-RU"/>
        </w:rPr>
        <w:t>Р</w:t>
      </w:r>
      <w:proofErr w:type="gramEnd"/>
      <w:r w:rsidRPr="00526D9F">
        <w:rPr>
          <w:b/>
          <w:sz w:val="24"/>
          <w:szCs w:val="24"/>
          <w:lang w:val="ru-RU"/>
        </w:rPr>
        <w:t xml:space="preserve"> И Р А М, че:</w:t>
      </w:r>
    </w:p>
    <w:p w:rsidR="00C846B9" w:rsidRPr="00526D9F" w:rsidRDefault="00C846B9" w:rsidP="002D20A7">
      <w:pPr>
        <w:ind w:right="250"/>
        <w:jc w:val="right"/>
        <w:rPr>
          <w:b/>
          <w:sz w:val="24"/>
          <w:szCs w:val="24"/>
          <w:lang w:val="ru-RU"/>
        </w:rPr>
      </w:pPr>
    </w:p>
    <w:p w:rsidR="00C846B9" w:rsidRPr="00526D9F" w:rsidRDefault="00C846B9" w:rsidP="002D20A7">
      <w:pPr>
        <w:ind w:firstLine="720"/>
        <w:jc w:val="both"/>
        <w:rPr>
          <w:b/>
          <w:sz w:val="24"/>
          <w:szCs w:val="24"/>
          <w:lang w:val="ru-RU"/>
        </w:rPr>
      </w:pPr>
    </w:p>
    <w:p w:rsidR="00C846B9" w:rsidRPr="00526D9F" w:rsidRDefault="00C846B9" w:rsidP="002D20A7">
      <w:pPr>
        <w:ind w:firstLine="708"/>
        <w:jc w:val="both"/>
        <w:rPr>
          <w:sz w:val="24"/>
          <w:szCs w:val="24"/>
          <w:lang w:val="ru-RU"/>
        </w:rPr>
      </w:pPr>
      <w:r w:rsidRPr="00526D9F">
        <w:rPr>
          <w:sz w:val="24"/>
          <w:szCs w:val="24"/>
          <w:lang w:val="ru-RU"/>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C846B9" w:rsidRPr="00526D9F" w:rsidRDefault="00C846B9" w:rsidP="002D20A7">
      <w:pPr>
        <w:spacing w:after="200" w:line="276" w:lineRule="auto"/>
        <w:jc w:val="both"/>
        <w:rPr>
          <w:sz w:val="24"/>
          <w:szCs w:val="24"/>
          <w:lang w:val="ru-RU"/>
        </w:rPr>
      </w:pPr>
    </w:p>
    <w:p w:rsidR="00C846B9" w:rsidRPr="00526D9F" w:rsidRDefault="00C846B9" w:rsidP="002D20A7">
      <w:pPr>
        <w:ind w:firstLine="708"/>
        <w:jc w:val="both"/>
        <w:rPr>
          <w:sz w:val="24"/>
          <w:szCs w:val="24"/>
          <w:lang w:val="ru-RU"/>
        </w:rPr>
      </w:pPr>
      <w:proofErr w:type="gramStart"/>
      <w:r w:rsidRPr="00526D9F">
        <w:rPr>
          <w:sz w:val="24"/>
          <w:szCs w:val="24"/>
          <w:lang w:val="ru-RU"/>
        </w:rPr>
        <w:t>Известна</w:t>
      </w:r>
      <w:proofErr w:type="gramEnd"/>
      <w:r w:rsidRPr="00526D9F">
        <w:rPr>
          <w:sz w:val="24"/>
          <w:szCs w:val="24"/>
          <w:lang w:val="ru-RU"/>
        </w:rPr>
        <w:t xml:space="preserve"> ми е отговорността по чл. 313 от Наказателния кодекс за посочване на неверни данни.</w:t>
      </w:r>
    </w:p>
    <w:p w:rsidR="00C846B9" w:rsidRPr="00526D9F" w:rsidRDefault="00C846B9" w:rsidP="002D20A7">
      <w:pPr>
        <w:rPr>
          <w:sz w:val="24"/>
          <w:szCs w:val="24"/>
          <w:lang w:val="ru-RU"/>
        </w:rPr>
      </w:pPr>
    </w:p>
    <w:p w:rsidR="00C846B9" w:rsidRPr="00526D9F" w:rsidRDefault="00C846B9" w:rsidP="002D20A7">
      <w:pPr>
        <w:rPr>
          <w:sz w:val="24"/>
          <w:szCs w:val="24"/>
          <w:lang w:val="ru-RU"/>
        </w:rPr>
      </w:pPr>
    </w:p>
    <w:p w:rsidR="00C846B9" w:rsidRPr="00526D9F" w:rsidRDefault="00C846B9" w:rsidP="002D20A7">
      <w:pPr>
        <w:rPr>
          <w:sz w:val="24"/>
          <w:szCs w:val="24"/>
          <w:lang w:val="ru-RU"/>
        </w:rPr>
      </w:pPr>
    </w:p>
    <w:p w:rsidR="00C846B9" w:rsidRPr="00526D9F" w:rsidRDefault="00C846B9" w:rsidP="002D20A7">
      <w:pPr>
        <w:rPr>
          <w:sz w:val="24"/>
          <w:szCs w:val="24"/>
          <w:lang w:val="ru-RU"/>
        </w:rPr>
      </w:pPr>
      <w:r w:rsidRPr="00526D9F">
        <w:rPr>
          <w:sz w:val="24"/>
          <w:szCs w:val="24"/>
          <w:u w:val="single"/>
          <w:lang w:val="ru-RU"/>
        </w:rPr>
        <w:tab/>
      </w:r>
      <w:r w:rsidRPr="00526D9F">
        <w:rPr>
          <w:sz w:val="24"/>
          <w:szCs w:val="24"/>
          <w:u w:val="single"/>
          <w:lang w:val="ru-RU"/>
        </w:rPr>
        <w:tab/>
      </w:r>
      <w:r w:rsidRPr="00526D9F">
        <w:rPr>
          <w:sz w:val="24"/>
          <w:szCs w:val="24"/>
          <w:u w:val="single"/>
          <w:lang w:val="ru-RU"/>
        </w:rPr>
        <w:tab/>
        <w:t xml:space="preserve"> </w:t>
      </w:r>
      <w:r w:rsidRPr="00526D9F">
        <w:rPr>
          <w:sz w:val="24"/>
          <w:szCs w:val="24"/>
          <w:lang w:val="ru-RU"/>
        </w:rPr>
        <w:t xml:space="preserve">г.                 </w:t>
      </w:r>
      <w:r w:rsidRPr="00526D9F">
        <w:rPr>
          <w:sz w:val="24"/>
          <w:szCs w:val="24"/>
          <w:lang w:val="ru-RU"/>
        </w:rPr>
        <w:tab/>
      </w:r>
      <w:r w:rsidRPr="00526D9F">
        <w:rPr>
          <w:sz w:val="24"/>
          <w:szCs w:val="24"/>
          <w:lang w:val="ru-RU"/>
        </w:rPr>
        <w:tab/>
      </w:r>
      <w:r w:rsidRPr="00526D9F">
        <w:rPr>
          <w:sz w:val="24"/>
          <w:szCs w:val="24"/>
          <w:lang w:val="ru-RU"/>
        </w:rPr>
        <w:tab/>
        <w:t xml:space="preserve">Декларатор: </w:t>
      </w:r>
      <w:r w:rsidRPr="00526D9F">
        <w:rPr>
          <w:sz w:val="24"/>
          <w:szCs w:val="24"/>
          <w:lang w:val="ru-RU"/>
        </w:rPr>
        <w:softHyphen/>
      </w:r>
      <w:r w:rsidRPr="00526D9F">
        <w:rPr>
          <w:sz w:val="24"/>
          <w:szCs w:val="24"/>
          <w:u w:val="single"/>
          <w:lang w:val="ru-RU"/>
        </w:rPr>
        <w:tab/>
      </w:r>
      <w:r w:rsidRPr="00526D9F">
        <w:rPr>
          <w:sz w:val="24"/>
          <w:szCs w:val="24"/>
          <w:u w:val="single"/>
          <w:lang w:val="ru-RU"/>
        </w:rPr>
        <w:tab/>
      </w:r>
      <w:r w:rsidRPr="00526D9F">
        <w:rPr>
          <w:sz w:val="24"/>
          <w:szCs w:val="24"/>
          <w:u w:val="single"/>
          <w:lang w:val="ru-RU"/>
        </w:rPr>
        <w:tab/>
      </w:r>
    </w:p>
    <w:p w:rsidR="00C846B9" w:rsidRPr="00526D9F" w:rsidRDefault="00C846B9" w:rsidP="002D20A7">
      <w:pPr>
        <w:rPr>
          <w:sz w:val="24"/>
          <w:szCs w:val="24"/>
          <w:lang w:val="ru-RU"/>
        </w:rPr>
      </w:pPr>
      <w:r w:rsidRPr="00526D9F">
        <w:rPr>
          <w:i/>
          <w:iCs/>
          <w:sz w:val="24"/>
          <w:szCs w:val="24"/>
          <w:lang w:val="ru-RU"/>
        </w:rPr>
        <w:t xml:space="preserve">(дата на подписване)              </w:t>
      </w:r>
      <w:r w:rsidRPr="00526D9F">
        <w:rPr>
          <w:color w:val="000000"/>
          <w:spacing w:val="-2"/>
          <w:sz w:val="24"/>
          <w:szCs w:val="24"/>
          <w:lang w:val="ru-RU"/>
        </w:rPr>
        <w:t xml:space="preserve">                                                     </w:t>
      </w:r>
      <w:r w:rsidRPr="00526D9F">
        <w:rPr>
          <w:i/>
          <w:color w:val="000000"/>
          <w:spacing w:val="-2"/>
          <w:sz w:val="24"/>
          <w:szCs w:val="24"/>
          <w:lang w:val="ru-RU"/>
        </w:rPr>
        <w:t>/подпис /</w:t>
      </w:r>
    </w:p>
    <w:p w:rsidR="00C846B9" w:rsidRPr="00526D9F" w:rsidRDefault="00C846B9" w:rsidP="002D20A7">
      <w:pPr>
        <w:rPr>
          <w:color w:val="000000"/>
          <w:spacing w:val="-2"/>
          <w:sz w:val="24"/>
          <w:szCs w:val="24"/>
          <w:lang w:val="ru-RU"/>
        </w:rPr>
      </w:pPr>
      <w:r w:rsidRPr="00526D9F">
        <w:rPr>
          <w:color w:val="000000"/>
          <w:spacing w:val="-2"/>
          <w:sz w:val="24"/>
          <w:szCs w:val="24"/>
          <w:lang w:val="ru-RU"/>
        </w:rPr>
        <w:t xml:space="preserve">       </w:t>
      </w:r>
    </w:p>
    <w:p w:rsidR="00C846B9" w:rsidRPr="00526D9F" w:rsidRDefault="00C846B9" w:rsidP="002D20A7">
      <w:pPr>
        <w:spacing w:after="200" w:line="276" w:lineRule="auto"/>
        <w:rPr>
          <w:b/>
          <w:sz w:val="24"/>
          <w:szCs w:val="24"/>
          <w:lang w:val="ru-RU"/>
        </w:rPr>
      </w:pPr>
      <w:r w:rsidRPr="00526D9F">
        <w:rPr>
          <w:b/>
          <w:sz w:val="24"/>
          <w:szCs w:val="24"/>
          <w:lang w:val="ru-RU"/>
        </w:rPr>
        <w:br w:type="page"/>
      </w:r>
    </w:p>
    <w:p w:rsidR="00C846B9" w:rsidRPr="00526D9F" w:rsidRDefault="00C846B9" w:rsidP="002D20A7">
      <w:pPr>
        <w:ind w:right="250"/>
        <w:jc w:val="right"/>
        <w:rPr>
          <w:b/>
          <w:sz w:val="24"/>
          <w:szCs w:val="24"/>
          <w:lang w:val="ru-RU"/>
        </w:rPr>
      </w:pPr>
      <w:r w:rsidRPr="00526D9F">
        <w:rPr>
          <w:b/>
          <w:sz w:val="24"/>
          <w:szCs w:val="24"/>
          <w:lang w:val="ru-RU"/>
        </w:rPr>
        <w:t>Образец № 3.4.</w:t>
      </w:r>
    </w:p>
    <w:p w:rsidR="00C846B9" w:rsidRPr="00526D9F" w:rsidRDefault="00C846B9" w:rsidP="002D20A7">
      <w:pPr>
        <w:ind w:right="250"/>
        <w:jc w:val="center"/>
        <w:rPr>
          <w:b/>
          <w:sz w:val="24"/>
          <w:szCs w:val="24"/>
          <w:lang w:val="ru-RU"/>
        </w:rPr>
      </w:pPr>
      <w:r w:rsidRPr="00526D9F">
        <w:rPr>
          <w:b/>
          <w:sz w:val="24"/>
          <w:szCs w:val="24"/>
          <w:lang w:val="ru-RU"/>
        </w:rPr>
        <w:t>ДЕКЛАРАЦИЯ</w:t>
      </w:r>
    </w:p>
    <w:p w:rsidR="00C846B9" w:rsidRPr="00526D9F" w:rsidRDefault="00C846B9" w:rsidP="002D20A7">
      <w:pPr>
        <w:ind w:right="250"/>
        <w:jc w:val="center"/>
        <w:rPr>
          <w:b/>
          <w:sz w:val="24"/>
          <w:szCs w:val="24"/>
          <w:lang w:val="ru-RU"/>
        </w:rPr>
      </w:pPr>
      <w:r w:rsidRPr="00526D9F">
        <w:rPr>
          <w:b/>
          <w:sz w:val="24"/>
          <w:szCs w:val="24"/>
          <w:lang w:val="ru-RU"/>
        </w:rPr>
        <w:t>за конфиденциалност по чл. 102 от ЗОП</w:t>
      </w:r>
    </w:p>
    <w:p w:rsidR="00C846B9" w:rsidRPr="00526D9F" w:rsidRDefault="00C846B9" w:rsidP="002D20A7">
      <w:pPr>
        <w:ind w:right="250"/>
        <w:jc w:val="both"/>
        <w:rPr>
          <w:sz w:val="24"/>
          <w:szCs w:val="24"/>
          <w:lang w:val="ru-RU"/>
        </w:rPr>
      </w:pPr>
    </w:p>
    <w:p w:rsidR="00C846B9" w:rsidRPr="00526D9F" w:rsidRDefault="00C846B9" w:rsidP="002D20A7">
      <w:pPr>
        <w:ind w:right="250"/>
        <w:jc w:val="both"/>
        <w:rPr>
          <w:sz w:val="24"/>
          <w:szCs w:val="24"/>
          <w:lang w:val="ru-RU"/>
        </w:rPr>
      </w:pPr>
      <w:r w:rsidRPr="00526D9F">
        <w:rPr>
          <w:sz w:val="24"/>
          <w:szCs w:val="24"/>
          <w:lang w:val="ru-RU"/>
        </w:rPr>
        <w:t>Подписаният/ата …………………………………………………………………………</w:t>
      </w:r>
    </w:p>
    <w:p w:rsidR="00C846B9" w:rsidRPr="00526D9F" w:rsidRDefault="00C846B9" w:rsidP="002D20A7">
      <w:pPr>
        <w:ind w:right="250"/>
        <w:jc w:val="both"/>
        <w:rPr>
          <w:sz w:val="24"/>
          <w:szCs w:val="24"/>
          <w:lang w:val="ru-RU"/>
        </w:rPr>
      </w:pPr>
      <w:r w:rsidRPr="00526D9F">
        <w:rPr>
          <w:sz w:val="24"/>
          <w:szCs w:val="24"/>
          <w:lang w:val="ru-RU"/>
        </w:rPr>
        <w:t xml:space="preserve">                                                            (трите имена)</w:t>
      </w:r>
    </w:p>
    <w:p w:rsidR="00C846B9" w:rsidRPr="00526D9F" w:rsidRDefault="00C846B9" w:rsidP="002D20A7">
      <w:pPr>
        <w:ind w:right="250"/>
        <w:jc w:val="both"/>
        <w:rPr>
          <w:sz w:val="24"/>
          <w:szCs w:val="24"/>
          <w:lang w:val="ru-RU"/>
        </w:rPr>
      </w:pPr>
      <w:r w:rsidRPr="00526D9F">
        <w:rPr>
          <w:sz w:val="24"/>
          <w:szCs w:val="24"/>
          <w:lang w:val="ru-RU"/>
        </w:rPr>
        <w:t>данни по документ за самоличност ………………………………………………..……</w:t>
      </w:r>
    </w:p>
    <w:p w:rsidR="00C846B9" w:rsidRPr="00526D9F" w:rsidRDefault="00C846B9" w:rsidP="002D20A7">
      <w:pPr>
        <w:ind w:right="250"/>
        <w:jc w:val="center"/>
        <w:rPr>
          <w:sz w:val="24"/>
          <w:szCs w:val="24"/>
          <w:lang w:val="ru-RU"/>
        </w:rPr>
      </w:pPr>
      <w:r w:rsidRPr="00526D9F">
        <w:rPr>
          <w:sz w:val="24"/>
          <w:szCs w:val="24"/>
          <w:lang w:val="ru-RU"/>
        </w:rPr>
        <w:t>(номер на лична карта, дата, орган и място на издаването)</w:t>
      </w:r>
    </w:p>
    <w:p w:rsidR="00C846B9" w:rsidRPr="00526D9F" w:rsidRDefault="00C846B9" w:rsidP="002D20A7">
      <w:pPr>
        <w:ind w:right="250"/>
        <w:jc w:val="center"/>
        <w:rPr>
          <w:sz w:val="24"/>
          <w:szCs w:val="24"/>
          <w:lang w:val="ru-RU"/>
        </w:rPr>
      </w:pPr>
      <w:r w:rsidRPr="00526D9F">
        <w:rPr>
          <w:sz w:val="24"/>
          <w:szCs w:val="24"/>
          <w:lang w:val="ru-RU"/>
        </w:rPr>
        <w:t>в качеството си на ……………..…………………………………………..……………                                                         (длъжност)</w:t>
      </w:r>
    </w:p>
    <w:p w:rsidR="00C846B9" w:rsidRPr="00526D9F" w:rsidRDefault="00C846B9" w:rsidP="002D20A7">
      <w:pPr>
        <w:ind w:right="250"/>
        <w:jc w:val="both"/>
        <w:rPr>
          <w:sz w:val="24"/>
          <w:szCs w:val="24"/>
          <w:lang w:val="ru-RU"/>
        </w:rPr>
      </w:pPr>
      <w:r w:rsidRPr="00526D9F">
        <w:rPr>
          <w:sz w:val="24"/>
          <w:szCs w:val="24"/>
          <w:lang w:val="ru-RU"/>
        </w:rPr>
        <w:t>на…………………………………………………………………………………………</w:t>
      </w:r>
    </w:p>
    <w:p w:rsidR="00C846B9" w:rsidRPr="00526D9F" w:rsidRDefault="00C846B9" w:rsidP="002D20A7">
      <w:pPr>
        <w:ind w:right="250"/>
        <w:jc w:val="center"/>
        <w:rPr>
          <w:sz w:val="24"/>
          <w:szCs w:val="24"/>
          <w:lang w:val="ru-RU"/>
        </w:rPr>
      </w:pPr>
      <w:r w:rsidRPr="00526D9F">
        <w:rPr>
          <w:sz w:val="24"/>
          <w:szCs w:val="24"/>
          <w:lang w:val="ru-RU"/>
        </w:rPr>
        <w:t>(наименование на участника),</w:t>
      </w:r>
    </w:p>
    <w:p w:rsidR="00C846B9" w:rsidRPr="00526D9F" w:rsidRDefault="00C846B9" w:rsidP="002D20A7">
      <w:pPr>
        <w:jc w:val="center"/>
        <w:rPr>
          <w:b/>
          <w:i/>
          <w:sz w:val="24"/>
          <w:szCs w:val="24"/>
          <w:lang w:val="ru-RU"/>
        </w:rPr>
      </w:pPr>
      <w:r w:rsidRPr="00526D9F">
        <w:rPr>
          <w:sz w:val="24"/>
          <w:szCs w:val="24"/>
          <w:lang w:val="ru-RU"/>
        </w:rPr>
        <w:t>ЕИК/БУЛСТАТ</w:t>
      </w:r>
      <w:proofErr w:type="gramStart"/>
      <w:r w:rsidRPr="00526D9F">
        <w:rPr>
          <w:sz w:val="24"/>
          <w:szCs w:val="24"/>
          <w:lang w:val="ru-RU"/>
        </w:rPr>
        <w:t xml:space="preserve"> .................................................. – </w:t>
      </w:r>
      <w:proofErr w:type="gramEnd"/>
      <w:r w:rsidRPr="00526D9F">
        <w:rPr>
          <w:sz w:val="24"/>
          <w:szCs w:val="24"/>
          <w:lang w:val="ru-RU"/>
        </w:rPr>
        <w:t xml:space="preserve">участник в обществена поръчка с предмет: </w:t>
      </w:r>
    </w:p>
    <w:p w:rsidR="00C846B9" w:rsidRPr="008A3330" w:rsidRDefault="00C846B9" w:rsidP="003B6B92">
      <w:pPr>
        <w:autoSpaceDE w:val="0"/>
        <w:autoSpaceDN w:val="0"/>
        <w:adjustRightInd w:val="0"/>
        <w:jc w:val="center"/>
        <w:rPr>
          <w:sz w:val="24"/>
          <w:szCs w:val="24"/>
          <w:lang w:val="ru-RU"/>
        </w:rPr>
      </w:pP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Default="00C846B9" w:rsidP="002D20A7">
      <w:pPr>
        <w:ind w:right="250"/>
        <w:jc w:val="both"/>
        <w:rPr>
          <w:sz w:val="24"/>
          <w:szCs w:val="24"/>
        </w:rPr>
      </w:pPr>
    </w:p>
    <w:p w:rsidR="00C846B9" w:rsidRPr="003B6B92" w:rsidRDefault="00C846B9" w:rsidP="002D20A7">
      <w:pPr>
        <w:ind w:right="250"/>
        <w:jc w:val="both"/>
        <w:rPr>
          <w:sz w:val="24"/>
          <w:szCs w:val="24"/>
        </w:rPr>
      </w:pPr>
    </w:p>
    <w:p w:rsidR="00C846B9" w:rsidRPr="008A3330" w:rsidRDefault="00C846B9" w:rsidP="002D20A7">
      <w:pPr>
        <w:ind w:right="250"/>
        <w:jc w:val="both"/>
        <w:rPr>
          <w:sz w:val="24"/>
          <w:szCs w:val="24"/>
          <w:lang w:val="ru-RU"/>
        </w:rPr>
      </w:pPr>
    </w:p>
    <w:p w:rsidR="00C846B9" w:rsidRPr="00526D9F" w:rsidRDefault="00C846B9" w:rsidP="002D20A7">
      <w:pPr>
        <w:ind w:right="250"/>
        <w:jc w:val="center"/>
        <w:rPr>
          <w:b/>
          <w:sz w:val="24"/>
          <w:szCs w:val="24"/>
          <w:lang w:val="ru-RU"/>
        </w:rPr>
      </w:pPr>
      <w:r w:rsidRPr="00526D9F">
        <w:rPr>
          <w:b/>
          <w:sz w:val="24"/>
          <w:szCs w:val="24"/>
          <w:lang w:val="ru-RU"/>
        </w:rPr>
        <w:t>ДЕКЛАРИРАМ:</w:t>
      </w:r>
    </w:p>
    <w:p w:rsidR="00C846B9" w:rsidRPr="00526D9F" w:rsidRDefault="00C846B9" w:rsidP="002D20A7">
      <w:pPr>
        <w:ind w:right="250"/>
        <w:jc w:val="both"/>
        <w:rPr>
          <w:sz w:val="24"/>
          <w:szCs w:val="24"/>
          <w:lang w:val="ru-RU"/>
        </w:rPr>
      </w:pPr>
    </w:p>
    <w:p w:rsidR="00C846B9" w:rsidRPr="00526D9F" w:rsidRDefault="00C846B9" w:rsidP="001574DB">
      <w:pPr>
        <w:ind w:right="250" w:firstLine="708"/>
        <w:jc w:val="both"/>
        <w:rPr>
          <w:sz w:val="24"/>
          <w:szCs w:val="24"/>
          <w:lang w:val="ru-RU"/>
        </w:rPr>
      </w:pPr>
      <w:r w:rsidRPr="00526D9F">
        <w:rPr>
          <w:sz w:val="24"/>
          <w:szCs w:val="24"/>
          <w:lang w:val="ru-RU"/>
        </w:rPr>
        <w:t>1. Информацията, съдържаща се в …………………….. (</w:t>
      </w:r>
      <w:r w:rsidRPr="00526D9F">
        <w:rPr>
          <w:i/>
          <w:sz w:val="24"/>
          <w:szCs w:val="24"/>
          <w:lang w:val="ru-RU"/>
        </w:rPr>
        <w:t xml:space="preserve">посочват се </w:t>
      </w:r>
      <w:proofErr w:type="gramStart"/>
      <w:r w:rsidRPr="00526D9F">
        <w:rPr>
          <w:i/>
          <w:sz w:val="24"/>
          <w:szCs w:val="24"/>
          <w:lang w:val="ru-RU"/>
        </w:rPr>
        <w:t>конкретна</w:t>
      </w:r>
      <w:proofErr w:type="gramEnd"/>
      <w:r w:rsidRPr="00526D9F">
        <w:rPr>
          <w:i/>
          <w:sz w:val="24"/>
          <w:szCs w:val="24"/>
          <w:lang w:val="ru-RU"/>
        </w:rPr>
        <w:t xml:space="preserve"> част/части от офертата</w:t>
      </w:r>
      <w:r w:rsidRPr="00526D9F">
        <w:rPr>
          <w:sz w:val="24"/>
          <w:szCs w:val="24"/>
          <w:lang w:val="ru-RU"/>
        </w:rPr>
        <w:t>) от офертата, да се счита за конфиденциална, тъй като съдържа търговска тайна.</w:t>
      </w:r>
    </w:p>
    <w:p w:rsidR="00C846B9" w:rsidRPr="00526D9F" w:rsidRDefault="00C846B9" w:rsidP="002D20A7">
      <w:pPr>
        <w:ind w:right="250"/>
        <w:jc w:val="both"/>
        <w:rPr>
          <w:sz w:val="24"/>
          <w:szCs w:val="24"/>
          <w:lang w:val="ru-RU"/>
        </w:rPr>
      </w:pPr>
    </w:p>
    <w:p w:rsidR="00C846B9" w:rsidRPr="00526D9F" w:rsidRDefault="00C846B9" w:rsidP="001574DB">
      <w:pPr>
        <w:ind w:right="250" w:firstLine="708"/>
        <w:jc w:val="both"/>
        <w:rPr>
          <w:sz w:val="24"/>
          <w:szCs w:val="24"/>
          <w:lang w:val="ru-RU"/>
        </w:rPr>
      </w:pPr>
      <w:r w:rsidRPr="00526D9F">
        <w:rPr>
          <w:sz w:val="24"/>
          <w:szCs w:val="24"/>
          <w:lang w:val="ru-RU"/>
        </w:rPr>
        <w:t>2. Не бихме желали информацията по т. 1 да бъде разкривана от възложителя, освен в предвидените от закона случаи.</w:t>
      </w:r>
    </w:p>
    <w:p w:rsidR="00C846B9" w:rsidRPr="00526D9F" w:rsidRDefault="00C846B9" w:rsidP="002D20A7">
      <w:pPr>
        <w:ind w:right="250"/>
        <w:jc w:val="both"/>
        <w:rPr>
          <w:sz w:val="24"/>
          <w:szCs w:val="24"/>
          <w:lang w:val="ru-RU"/>
        </w:rPr>
      </w:pPr>
    </w:p>
    <w:p w:rsidR="00C846B9" w:rsidRPr="00526D9F" w:rsidRDefault="00C846B9" w:rsidP="002D20A7">
      <w:pPr>
        <w:ind w:right="250"/>
        <w:jc w:val="both"/>
        <w:rPr>
          <w:b/>
          <w:sz w:val="24"/>
          <w:szCs w:val="24"/>
          <w:lang w:val="ru-RU"/>
        </w:rPr>
      </w:pPr>
    </w:p>
    <w:p w:rsidR="00C846B9" w:rsidRPr="00526D9F" w:rsidRDefault="00C846B9" w:rsidP="002D20A7">
      <w:pPr>
        <w:ind w:right="250"/>
        <w:jc w:val="both"/>
        <w:rPr>
          <w:b/>
          <w:sz w:val="24"/>
          <w:szCs w:val="24"/>
          <w:lang w:val="ru-RU"/>
        </w:rPr>
      </w:pPr>
    </w:p>
    <w:p w:rsidR="00C846B9" w:rsidRPr="00526D9F" w:rsidRDefault="00C846B9" w:rsidP="002D20A7">
      <w:pPr>
        <w:ind w:right="250"/>
        <w:jc w:val="both"/>
        <w:rPr>
          <w:b/>
          <w:sz w:val="24"/>
          <w:szCs w:val="24"/>
          <w:lang w:val="ru-RU"/>
        </w:rPr>
      </w:pPr>
    </w:p>
    <w:p w:rsidR="00C846B9" w:rsidRPr="00526D9F" w:rsidRDefault="00C846B9" w:rsidP="001574DB">
      <w:pPr>
        <w:ind w:right="250" w:firstLine="708"/>
        <w:jc w:val="both"/>
        <w:rPr>
          <w:b/>
          <w:sz w:val="24"/>
          <w:szCs w:val="24"/>
          <w:lang w:val="ru-RU"/>
        </w:rPr>
      </w:pPr>
      <w:r w:rsidRPr="00526D9F">
        <w:rPr>
          <w:b/>
          <w:sz w:val="24"/>
          <w:szCs w:val="24"/>
          <w:lang w:val="ru-RU"/>
        </w:rPr>
        <w:t>Дата</w:t>
      </w:r>
      <w:proofErr w:type="gramStart"/>
      <w:r w:rsidRPr="00526D9F">
        <w:rPr>
          <w:b/>
          <w:sz w:val="24"/>
          <w:szCs w:val="24"/>
          <w:lang w:val="ru-RU"/>
        </w:rPr>
        <w:t xml:space="preserve">: .............           </w:t>
      </w:r>
      <w:r w:rsidRPr="00526D9F">
        <w:rPr>
          <w:b/>
          <w:sz w:val="24"/>
          <w:szCs w:val="24"/>
          <w:lang w:val="ru-RU"/>
        </w:rPr>
        <w:tab/>
        <w:t xml:space="preserve">                                               </w:t>
      </w:r>
      <w:r w:rsidRPr="00526D9F">
        <w:rPr>
          <w:b/>
          <w:sz w:val="24"/>
          <w:szCs w:val="24"/>
          <w:lang w:val="ru-RU"/>
        </w:rPr>
        <w:tab/>
      </w:r>
      <w:proofErr w:type="gramEnd"/>
      <w:r w:rsidRPr="00526D9F">
        <w:rPr>
          <w:b/>
          <w:sz w:val="24"/>
          <w:szCs w:val="24"/>
          <w:lang w:val="ru-RU"/>
        </w:rPr>
        <w:t>Подпис:………….</w:t>
      </w:r>
    </w:p>
    <w:p w:rsidR="00C846B9" w:rsidRPr="00526D9F" w:rsidRDefault="00C846B9" w:rsidP="002D20A7">
      <w:pPr>
        <w:ind w:right="250"/>
        <w:jc w:val="both"/>
        <w:rPr>
          <w:b/>
          <w:sz w:val="24"/>
          <w:szCs w:val="24"/>
          <w:lang w:val="ru-RU"/>
        </w:rPr>
      </w:pPr>
    </w:p>
    <w:p w:rsidR="00C846B9" w:rsidRPr="00526D9F" w:rsidRDefault="00C846B9" w:rsidP="002D20A7">
      <w:pPr>
        <w:ind w:right="250"/>
        <w:jc w:val="right"/>
        <w:rPr>
          <w:b/>
          <w:sz w:val="24"/>
          <w:szCs w:val="24"/>
          <w:lang w:val="ru-RU"/>
        </w:rPr>
      </w:pPr>
    </w:p>
    <w:p w:rsidR="00C846B9" w:rsidRPr="00526D9F" w:rsidRDefault="00C846B9" w:rsidP="002D20A7">
      <w:pPr>
        <w:ind w:right="250"/>
        <w:jc w:val="right"/>
        <w:rPr>
          <w:b/>
          <w:sz w:val="24"/>
          <w:szCs w:val="24"/>
          <w:lang w:val="ru-RU"/>
        </w:rPr>
      </w:pPr>
    </w:p>
    <w:p w:rsidR="00C846B9" w:rsidRPr="00526D9F" w:rsidRDefault="00C846B9" w:rsidP="002D20A7">
      <w:pPr>
        <w:ind w:right="249"/>
        <w:jc w:val="both"/>
        <w:rPr>
          <w:i/>
          <w:sz w:val="24"/>
          <w:szCs w:val="24"/>
          <w:lang w:val="ru-RU"/>
        </w:rPr>
      </w:pPr>
      <w:r w:rsidRPr="00526D9F">
        <w:rPr>
          <w:b/>
          <w:i/>
          <w:sz w:val="24"/>
          <w:szCs w:val="24"/>
          <w:lang w:val="ru-RU"/>
        </w:rPr>
        <w:t xml:space="preserve">*Забележка: </w:t>
      </w:r>
      <w:r w:rsidRPr="00526D9F">
        <w:rPr>
          <w:i/>
          <w:sz w:val="24"/>
          <w:szCs w:val="24"/>
          <w:lang w:val="ru-RU"/>
        </w:rPr>
        <w:t xml:space="preserve">Декларацията по чл. 102 от ЗОП не е задължителна част от офертата, като същата се представя по преценка на всеки участник и </w:t>
      </w:r>
      <w:proofErr w:type="gramStart"/>
      <w:r w:rsidRPr="00526D9F">
        <w:rPr>
          <w:i/>
          <w:sz w:val="24"/>
          <w:szCs w:val="24"/>
          <w:lang w:val="ru-RU"/>
        </w:rPr>
        <w:t>при</w:t>
      </w:r>
      <w:proofErr w:type="gramEnd"/>
      <w:r w:rsidRPr="00526D9F">
        <w:rPr>
          <w:i/>
          <w:sz w:val="24"/>
          <w:szCs w:val="24"/>
          <w:lang w:val="ru-RU"/>
        </w:rPr>
        <w:t xml:space="preserve"> наличие на основания за това. </w:t>
      </w:r>
    </w:p>
    <w:p w:rsidR="00C846B9" w:rsidRPr="00526D9F" w:rsidRDefault="00C846B9" w:rsidP="002D20A7">
      <w:pPr>
        <w:ind w:right="249"/>
        <w:jc w:val="both"/>
        <w:rPr>
          <w:sz w:val="24"/>
          <w:szCs w:val="24"/>
          <w:lang w:val="ru-RU"/>
        </w:rPr>
      </w:pPr>
      <w:r w:rsidRPr="00526D9F">
        <w:rPr>
          <w:b/>
          <w:i/>
          <w:sz w:val="24"/>
          <w:szCs w:val="24"/>
          <w:lang w:val="ru-RU"/>
        </w:rPr>
        <w:t xml:space="preserve">** Забележка: </w:t>
      </w:r>
      <w:r w:rsidRPr="00526D9F">
        <w:rPr>
          <w:i/>
          <w:sz w:val="24"/>
          <w:szCs w:val="24"/>
          <w:lang w:val="ru-RU"/>
        </w:rPr>
        <w:t>Съгласно чл.102, ал.2 от ЗОП:</w:t>
      </w:r>
      <w:proofErr w:type="gramStart"/>
      <w:r w:rsidRPr="00526D9F">
        <w:rPr>
          <w:i/>
          <w:sz w:val="24"/>
          <w:szCs w:val="24"/>
          <w:lang w:val="ru-RU"/>
        </w:rPr>
        <w:t xml:space="preserve"> ,</w:t>
      </w:r>
      <w:proofErr w:type="gramEnd"/>
      <w:r w:rsidRPr="00526D9F">
        <w:rPr>
          <w:i/>
          <w:sz w:val="24"/>
          <w:szCs w:val="24"/>
          <w:lang w:val="ru-RU"/>
        </w:rPr>
        <w:t xml:space="preserve">,Участниците не могат да се позовават на </w:t>
      </w:r>
      <w:r w:rsidRPr="00526D9F">
        <w:rPr>
          <w:i/>
          <w:sz w:val="24"/>
          <w:szCs w:val="24"/>
          <w:bdr w:val="none" w:sz="0" w:space="0" w:color="auto" w:frame="1"/>
          <w:shd w:val="clear" w:color="auto" w:fill="FFFFFF"/>
          <w:lang w:val="ru-RU"/>
        </w:rPr>
        <w:t>конфиденциалност</w:t>
      </w:r>
      <w:r w:rsidRPr="00526D9F">
        <w:rPr>
          <w:i/>
          <w:sz w:val="24"/>
          <w:szCs w:val="24"/>
          <w:lang w:val="ru-RU"/>
        </w:rPr>
        <w:t xml:space="preserve"> по отношение на предложенията от офертите им, които подлежат на оценка</w:t>
      </w:r>
      <w:r w:rsidRPr="00526D9F">
        <w:rPr>
          <w:sz w:val="24"/>
          <w:szCs w:val="24"/>
          <w:lang w:val="ru-RU"/>
        </w:rPr>
        <w:t>.“</w:t>
      </w:r>
    </w:p>
    <w:p w:rsidR="00C846B9" w:rsidRPr="00114D6F" w:rsidRDefault="00C846B9" w:rsidP="002D20A7">
      <w:pPr>
        <w:ind w:right="249"/>
        <w:jc w:val="both"/>
        <w:rPr>
          <w:sz w:val="22"/>
          <w:szCs w:val="22"/>
          <w:lang w:val="ru-RU"/>
        </w:rPr>
      </w:pPr>
    </w:p>
    <w:p w:rsidR="00C846B9" w:rsidRPr="00114D6F" w:rsidRDefault="00C846B9" w:rsidP="002D20A7">
      <w:pPr>
        <w:spacing w:after="200" w:line="276" w:lineRule="auto"/>
        <w:rPr>
          <w:sz w:val="22"/>
          <w:szCs w:val="22"/>
          <w:lang w:val="ru-RU"/>
        </w:rPr>
      </w:pPr>
    </w:p>
    <w:p w:rsidR="00C846B9" w:rsidRPr="00114D6F" w:rsidRDefault="00C846B9" w:rsidP="002D20A7">
      <w:pPr>
        <w:ind w:right="141"/>
        <w:jc w:val="right"/>
        <w:rPr>
          <w:b/>
          <w:lang w:val="ru-RU"/>
        </w:rPr>
      </w:pPr>
    </w:p>
    <w:p w:rsidR="00C846B9" w:rsidRPr="00114D6F" w:rsidRDefault="00C846B9" w:rsidP="002D20A7">
      <w:pPr>
        <w:ind w:right="141"/>
        <w:jc w:val="right"/>
        <w:rPr>
          <w:b/>
          <w:lang w:val="ru-RU"/>
        </w:rPr>
      </w:pPr>
    </w:p>
    <w:p w:rsidR="00C846B9" w:rsidRPr="00114D6F" w:rsidRDefault="00C846B9" w:rsidP="002D20A7">
      <w:pPr>
        <w:ind w:right="141"/>
        <w:jc w:val="right"/>
        <w:rPr>
          <w:b/>
          <w:lang w:val="ru-RU"/>
        </w:rPr>
      </w:pPr>
    </w:p>
    <w:p w:rsidR="00C846B9" w:rsidRPr="00114D6F" w:rsidRDefault="00C846B9" w:rsidP="002D20A7">
      <w:pPr>
        <w:ind w:right="141"/>
        <w:jc w:val="right"/>
        <w:rPr>
          <w:b/>
          <w:lang w:val="ru-RU"/>
        </w:rPr>
      </w:pPr>
    </w:p>
    <w:p w:rsidR="00C846B9" w:rsidRPr="00114D6F" w:rsidRDefault="00C846B9" w:rsidP="002D20A7">
      <w:pPr>
        <w:ind w:right="141"/>
        <w:jc w:val="right"/>
        <w:rPr>
          <w:b/>
          <w:lang w:val="ru-RU"/>
        </w:rPr>
      </w:pPr>
    </w:p>
    <w:p w:rsidR="00C846B9" w:rsidRPr="00114D6F" w:rsidRDefault="00C846B9" w:rsidP="002D20A7">
      <w:pPr>
        <w:ind w:right="141"/>
        <w:jc w:val="right"/>
        <w:rPr>
          <w:b/>
          <w:lang w:val="ru-RU"/>
        </w:rPr>
      </w:pPr>
    </w:p>
    <w:p w:rsidR="00C846B9" w:rsidRPr="008A3330" w:rsidRDefault="00C846B9" w:rsidP="002D20A7">
      <w:pPr>
        <w:ind w:right="141"/>
        <w:jc w:val="right"/>
        <w:rPr>
          <w:b/>
          <w:lang w:val="ru-RU"/>
        </w:rPr>
      </w:pPr>
    </w:p>
    <w:p w:rsidR="00C846B9" w:rsidRPr="008A3330" w:rsidRDefault="00C846B9" w:rsidP="002D20A7">
      <w:pPr>
        <w:ind w:right="141"/>
        <w:jc w:val="right"/>
        <w:rPr>
          <w:b/>
          <w:lang w:val="ru-RU"/>
        </w:rPr>
      </w:pPr>
    </w:p>
    <w:p w:rsidR="00C846B9" w:rsidRPr="008A3330" w:rsidRDefault="00C846B9" w:rsidP="002D20A7">
      <w:pPr>
        <w:ind w:right="141"/>
        <w:jc w:val="right"/>
        <w:rPr>
          <w:b/>
          <w:lang w:val="ru-RU"/>
        </w:rPr>
      </w:pPr>
    </w:p>
    <w:p w:rsidR="00C846B9" w:rsidRPr="008A3330" w:rsidRDefault="00C846B9" w:rsidP="002D20A7">
      <w:pPr>
        <w:ind w:right="141"/>
        <w:jc w:val="right"/>
        <w:rPr>
          <w:b/>
          <w:lang w:val="ru-RU"/>
        </w:rPr>
      </w:pPr>
    </w:p>
    <w:p w:rsidR="00C846B9" w:rsidRPr="008A3330" w:rsidRDefault="00C846B9" w:rsidP="002D20A7">
      <w:pPr>
        <w:ind w:right="141"/>
        <w:jc w:val="right"/>
        <w:rPr>
          <w:b/>
          <w:lang w:val="ru-RU"/>
        </w:rPr>
      </w:pPr>
    </w:p>
    <w:p w:rsidR="00C846B9" w:rsidRPr="00302403" w:rsidRDefault="00C846B9" w:rsidP="002D20A7">
      <w:pPr>
        <w:ind w:right="141"/>
        <w:jc w:val="right"/>
        <w:rPr>
          <w:b/>
          <w:sz w:val="24"/>
          <w:szCs w:val="24"/>
          <w:lang w:val="ru-RU"/>
        </w:rPr>
      </w:pPr>
      <w:r w:rsidRPr="00302403">
        <w:rPr>
          <w:b/>
          <w:sz w:val="24"/>
          <w:szCs w:val="24"/>
          <w:lang w:val="ru-RU"/>
        </w:rPr>
        <w:lastRenderedPageBreak/>
        <w:t>Образец № 4</w:t>
      </w:r>
    </w:p>
    <w:p w:rsidR="00C846B9" w:rsidRPr="00302403" w:rsidRDefault="00C846B9" w:rsidP="002D20A7">
      <w:pPr>
        <w:tabs>
          <w:tab w:val="num" w:pos="0"/>
        </w:tabs>
        <w:ind w:right="-311"/>
        <w:rPr>
          <w:b/>
          <w:sz w:val="24"/>
          <w:szCs w:val="24"/>
          <w:lang w:val="ru-RU"/>
        </w:rPr>
      </w:pPr>
    </w:p>
    <w:p w:rsidR="00C846B9" w:rsidRPr="00302403" w:rsidRDefault="00C846B9" w:rsidP="002D20A7">
      <w:pPr>
        <w:tabs>
          <w:tab w:val="num" w:pos="0"/>
        </w:tabs>
        <w:ind w:right="-311"/>
        <w:rPr>
          <w:b/>
          <w:sz w:val="24"/>
          <w:szCs w:val="24"/>
          <w:lang w:val="ru-RU"/>
        </w:rPr>
      </w:pPr>
      <w:r w:rsidRPr="00302403">
        <w:rPr>
          <w:b/>
          <w:sz w:val="24"/>
          <w:szCs w:val="24"/>
          <w:lang w:val="ru-RU"/>
        </w:rPr>
        <w:t>ДО</w:t>
      </w:r>
    </w:p>
    <w:p w:rsidR="00C846B9" w:rsidRPr="00302403" w:rsidRDefault="00C846B9" w:rsidP="002D20A7">
      <w:pPr>
        <w:tabs>
          <w:tab w:val="num" w:pos="0"/>
        </w:tabs>
        <w:ind w:right="-311"/>
        <w:rPr>
          <w:b/>
          <w:sz w:val="24"/>
          <w:szCs w:val="24"/>
          <w:lang w:val="ru-RU"/>
        </w:rPr>
      </w:pPr>
      <w:r w:rsidRPr="00302403">
        <w:rPr>
          <w:b/>
          <w:sz w:val="24"/>
          <w:szCs w:val="24"/>
          <w:lang w:val="ru-RU"/>
        </w:rPr>
        <w:t xml:space="preserve">КМЕТА </w:t>
      </w:r>
      <w:proofErr w:type="gramStart"/>
      <w:r w:rsidRPr="00302403">
        <w:rPr>
          <w:b/>
          <w:sz w:val="24"/>
          <w:szCs w:val="24"/>
          <w:lang w:val="ru-RU"/>
        </w:rPr>
        <w:t>НА</w:t>
      </w:r>
      <w:proofErr w:type="gramEnd"/>
      <w:r w:rsidRPr="00302403">
        <w:rPr>
          <w:b/>
          <w:sz w:val="24"/>
          <w:szCs w:val="24"/>
          <w:lang w:val="ru-RU"/>
        </w:rPr>
        <w:t xml:space="preserve"> ОБЩИНА ИСКЪР</w:t>
      </w:r>
    </w:p>
    <w:p w:rsidR="00C846B9" w:rsidRPr="00302403" w:rsidRDefault="00C846B9" w:rsidP="002D20A7">
      <w:pPr>
        <w:ind w:left="-180"/>
        <w:jc w:val="center"/>
        <w:rPr>
          <w:b/>
          <w:position w:val="8"/>
          <w:sz w:val="24"/>
          <w:szCs w:val="24"/>
          <w:lang w:val="ru-RU"/>
        </w:rPr>
      </w:pPr>
    </w:p>
    <w:p w:rsidR="00C846B9" w:rsidRPr="00302403" w:rsidRDefault="00C846B9" w:rsidP="002D20A7">
      <w:pPr>
        <w:ind w:left="-180"/>
        <w:jc w:val="center"/>
        <w:rPr>
          <w:b/>
          <w:position w:val="8"/>
          <w:sz w:val="24"/>
          <w:szCs w:val="24"/>
          <w:lang w:val="ru-RU"/>
        </w:rPr>
      </w:pPr>
    </w:p>
    <w:p w:rsidR="00C846B9" w:rsidRPr="00302403" w:rsidRDefault="00C846B9" w:rsidP="002D20A7">
      <w:pPr>
        <w:ind w:left="-180"/>
        <w:jc w:val="center"/>
        <w:rPr>
          <w:b/>
          <w:position w:val="8"/>
          <w:sz w:val="24"/>
          <w:szCs w:val="24"/>
          <w:lang w:val="ru-RU"/>
        </w:rPr>
      </w:pPr>
      <w:r w:rsidRPr="00302403">
        <w:rPr>
          <w:b/>
          <w:position w:val="8"/>
          <w:sz w:val="24"/>
          <w:szCs w:val="24"/>
          <w:lang w:val="ru-RU"/>
        </w:rPr>
        <w:t>ЦЕНОВО ПРЕДЛОЖЕНИЕ</w:t>
      </w:r>
    </w:p>
    <w:p w:rsidR="00C846B9" w:rsidRPr="00302403" w:rsidRDefault="00C846B9" w:rsidP="002D20A7">
      <w:pPr>
        <w:ind w:left="-720" w:firstLine="720"/>
        <w:jc w:val="center"/>
        <w:rPr>
          <w:color w:val="000000"/>
          <w:position w:val="8"/>
          <w:sz w:val="24"/>
          <w:szCs w:val="24"/>
          <w:lang w:val="ru-RU"/>
        </w:rPr>
      </w:pPr>
      <w:r w:rsidRPr="00302403">
        <w:rPr>
          <w:color w:val="000000"/>
          <w:position w:val="8"/>
          <w:sz w:val="24"/>
          <w:szCs w:val="24"/>
          <w:lang w:val="ru-RU"/>
        </w:rPr>
        <w:t>за участие в обществена поръчка с предмет:</w:t>
      </w:r>
    </w:p>
    <w:p w:rsidR="00C846B9" w:rsidRPr="008A3330" w:rsidRDefault="00C846B9" w:rsidP="003B6B92">
      <w:pPr>
        <w:autoSpaceDE w:val="0"/>
        <w:autoSpaceDN w:val="0"/>
        <w:adjustRightInd w:val="0"/>
        <w:jc w:val="center"/>
        <w:rPr>
          <w:sz w:val="24"/>
          <w:szCs w:val="24"/>
          <w:lang w:val="ru-RU"/>
        </w:rPr>
      </w:pP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Pr="008A3330" w:rsidRDefault="00C846B9" w:rsidP="002D20A7">
      <w:pPr>
        <w:jc w:val="center"/>
        <w:rPr>
          <w:rFonts w:ascii="Arial" w:hAnsi="Arial" w:cs="Arial"/>
          <w:b/>
          <w:sz w:val="24"/>
          <w:szCs w:val="24"/>
          <w:lang w:val="ru-RU"/>
        </w:rPr>
      </w:pPr>
    </w:p>
    <w:p w:rsidR="00C846B9" w:rsidRPr="008A3330" w:rsidRDefault="00C846B9" w:rsidP="002D20A7">
      <w:pPr>
        <w:jc w:val="center"/>
        <w:rPr>
          <w:rFonts w:ascii="Arial" w:hAnsi="Arial" w:cs="Arial"/>
          <w:b/>
          <w:sz w:val="24"/>
          <w:szCs w:val="24"/>
          <w:lang w:val="ru-RU"/>
        </w:rPr>
      </w:pPr>
    </w:p>
    <w:p w:rsidR="00C846B9" w:rsidRPr="00302403" w:rsidRDefault="00C846B9" w:rsidP="002D20A7">
      <w:pPr>
        <w:ind w:right="-141"/>
        <w:jc w:val="both"/>
        <w:rPr>
          <w:sz w:val="24"/>
          <w:szCs w:val="24"/>
          <w:lang w:val="ru-RU"/>
        </w:rPr>
      </w:pPr>
      <w:r w:rsidRPr="00302403">
        <w:rPr>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w:t>
      </w:r>
      <w:proofErr w:type="gramStart"/>
      <w:r w:rsidRPr="00302403">
        <w:rPr>
          <w:position w:val="8"/>
          <w:sz w:val="24"/>
          <w:szCs w:val="24"/>
          <w:lang w:val="ru-RU"/>
        </w:rPr>
        <w:t>е</w:t>
      </w:r>
      <w:proofErr w:type="gramEnd"/>
      <w:r w:rsidRPr="00302403">
        <w:rPr>
          <w:position w:val="8"/>
          <w:sz w:val="24"/>
          <w:szCs w:val="24"/>
          <w:lang w:val="ru-RU"/>
        </w:rPr>
        <w:t>-</w:t>
      </w:r>
      <w:r w:rsidRPr="00302403">
        <w:rPr>
          <w:position w:val="8"/>
          <w:sz w:val="24"/>
          <w:szCs w:val="24"/>
        </w:rPr>
        <w:t>mail</w:t>
      </w:r>
      <w:r w:rsidRPr="00302403">
        <w:rPr>
          <w:position w:val="8"/>
          <w:sz w:val="24"/>
          <w:szCs w:val="24"/>
          <w:lang w:val="ru-RU"/>
        </w:rPr>
        <w:t>): ……….................</w:t>
      </w:r>
    </w:p>
    <w:p w:rsidR="00C846B9" w:rsidRPr="00302403" w:rsidRDefault="00C846B9" w:rsidP="002D20A7">
      <w:pPr>
        <w:rPr>
          <w:sz w:val="24"/>
          <w:szCs w:val="24"/>
          <w:u w:val="single"/>
          <w:lang w:val="ru-RU"/>
        </w:rPr>
      </w:pPr>
    </w:p>
    <w:p w:rsidR="00C846B9" w:rsidRPr="00302403" w:rsidRDefault="00C846B9" w:rsidP="002D20A7">
      <w:pPr>
        <w:rPr>
          <w:sz w:val="24"/>
          <w:szCs w:val="24"/>
          <w:lang w:val="ru-RU"/>
        </w:rPr>
      </w:pPr>
      <w:r w:rsidRPr="00302403">
        <w:rPr>
          <w:sz w:val="24"/>
          <w:szCs w:val="24"/>
          <w:u w:val="single"/>
          <w:lang w:val="ru-RU"/>
        </w:rPr>
        <w:t>Разплащателна сметка:</w:t>
      </w:r>
      <w:r w:rsidRPr="00302403">
        <w:rPr>
          <w:sz w:val="24"/>
          <w:szCs w:val="24"/>
          <w:lang w:val="ru-RU"/>
        </w:rPr>
        <w:tab/>
      </w:r>
      <w:r w:rsidRPr="00302403">
        <w:rPr>
          <w:sz w:val="24"/>
          <w:szCs w:val="24"/>
          <w:lang w:val="ru-RU"/>
        </w:rPr>
        <w:tab/>
      </w:r>
      <w:r w:rsidRPr="00302403">
        <w:rPr>
          <w:sz w:val="24"/>
          <w:szCs w:val="24"/>
          <w:lang w:val="ru-RU"/>
        </w:rPr>
        <w:tab/>
      </w:r>
      <w:r w:rsidRPr="00302403">
        <w:rPr>
          <w:sz w:val="24"/>
          <w:szCs w:val="24"/>
          <w:lang w:val="ru-RU"/>
        </w:rPr>
        <w:tab/>
      </w:r>
    </w:p>
    <w:p w:rsidR="00C846B9" w:rsidRPr="00302403" w:rsidRDefault="00C846B9" w:rsidP="002D20A7">
      <w:pPr>
        <w:rPr>
          <w:sz w:val="24"/>
          <w:szCs w:val="24"/>
          <w:lang w:val="ru-RU"/>
        </w:rPr>
      </w:pPr>
      <w:r w:rsidRPr="00302403">
        <w:rPr>
          <w:sz w:val="24"/>
          <w:szCs w:val="24"/>
        </w:rPr>
        <w:t>IBAN</w:t>
      </w:r>
      <w:r w:rsidRPr="00302403">
        <w:rPr>
          <w:sz w:val="24"/>
          <w:szCs w:val="24"/>
          <w:lang w:val="ru-RU"/>
        </w:rPr>
        <w:t xml:space="preserve"> сметка............................................ </w:t>
      </w:r>
      <w:r w:rsidRPr="00302403">
        <w:rPr>
          <w:sz w:val="24"/>
          <w:szCs w:val="24"/>
          <w:lang w:val="ru-RU"/>
        </w:rPr>
        <w:tab/>
      </w:r>
      <w:r w:rsidRPr="00302403">
        <w:rPr>
          <w:sz w:val="24"/>
          <w:szCs w:val="24"/>
          <w:lang w:val="ru-RU"/>
        </w:rPr>
        <w:tab/>
      </w:r>
    </w:p>
    <w:p w:rsidR="00C846B9" w:rsidRPr="00302403" w:rsidRDefault="00C846B9" w:rsidP="002D20A7">
      <w:pPr>
        <w:rPr>
          <w:sz w:val="24"/>
          <w:szCs w:val="24"/>
          <w:lang w:val="ru-RU"/>
        </w:rPr>
      </w:pPr>
      <w:r w:rsidRPr="00302403">
        <w:rPr>
          <w:sz w:val="24"/>
          <w:szCs w:val="24"/>
        </w:rPr>
        <w:t>BIC</w:t>
      </w:r>
      <w:r w:rsidRPr="00302403">
        <w:rPr>
          <w:sz w:val="24"/>
          <w:szCs w:val="24"/>
          <w:lang w:val="ru-RU"/>
        </w:rPr>
        <w:t xml:space="preserve"> код на </w:t>
      </w:r>
      <w:proofErr w:type="gramStart"/>
      <w:r w:rsidRPr="00302403">
        <w:rPr>
          <w:sz w:val="24"/>
          <w:szCs w:val="24"/>
          <w:lang w:val="ru-RU"/>
        </w:rPr>
        <w:t>банката .................................</w:t>
      </w:r>
      <w:proofErr w:type="gramEnd"/>
      <w:r w:rsidRPr="00302403">
        <w:rPr>
          <w:sz w:val="24"/>
          <w:szCs w:val="24"/>
          <w:lang w:val="ru-RU"/>
        </w:rPr>
        <w:t xml:space="preserve"> </w:t>
      </w:r>
      <w:r w:rsidRPr="00302403">
        <w:rPr>
          <w:sz w:val="24"/>
          <w:szCs w:val="24"/>
          <w:lang w:val="ru-RU"/>
        </w:rPr>
        <w:tab/>
      </w:r>
      <w:r w:rsidRPr="00302403">
        <w:rPr>
          <w:sz w:val="24"/>
          <w:szCs w:val="24"/>
          <w:lang w:val="ru-RU"/>
        </w:rPr>
        <w:tab/>
      </w:r>
    </w:p>
    <w:p w:rsidR="00C846B9" w:rsidRPr="00302403" w:rsidRDefault="00C846B9" w:rsidP="002D20A7">
      <w:pPr>
        <w:ind w:right="-338"/>
        <w:jc w:val="both"/>
        <w:rPr>
          <w:sz w:val="24"/>
          <w:szCs w:val="24"/>
          <w:lang w:val="ru-RU"/>
        </w:rPr>
      </w:pPr>
      <w:r w:rsidRPr="00302403">
        <w:rPr>
          <w:sz w:val="24"/>
          <w:szCs w:val="24"/>
          <w:lang w:val="ru-RU"/>
        </w:rPr>
        <w:t>Банка: ......................................................</w:t>
      </w:r>
    </w:p>
    <w:p w:rsidR="00C846B9" w:rsidRPr="00302403" w:rsidRDefault="00C846B9" w:rsidP="002D20A7">
      <w:pPr>
        <w:ind w:left="-180" w:right="-338" w:firstLine="900"/>
        <w:jc w:val="both"/>
        <w:rPr>
          <w:b/>
          <w:caps/>
          <w:sz w:val="24"/>
          <w:szCs w:val="24"/>
          <w:lang w:val="ru-RU"/>
        </w:rPr>
      </w:pPr>
    </w:p>
    <w:p w:rsidR="00C846B9" w:rsidRPr="00302403" w:rsidRDefault="00C846B9" w:rsidP="002D20A7">
      <w:pPr>
        <w:ind w:left="-180" w:right="-338" w:firstLine="900"/>
        <w:jc w:val="both"/>
        <w:rPr>
          <w:b/>
          <w:caps/>
          <w:sz w:val="24"/>
          <w:szCs w:val="24"/>
          <w:lang w:val="ru-RU"/>
        </w:rPr>
      </w:pPr>
    </w:p>
    <w:p w:rsidR="00C846B9" w:rsidRPr="00302403" w:rsidRDefault="00C846B9" w:rsidP="002D20A7">
      <w:pPr>
        <w:ind w:left="-180" w:right="-338" w:firstLine="900"/>
        <w:jc w:val="both"/>
        <w:rPr>
          <w:b/>
          <w:caps/>
          <w:sz w:val="24"/>
          <w:szCs w:val="24"/>
          <w:lang w:val="ru-RU"/>
        </w:rPr>
      </w:pPr>
      <w:r w:rsidRPr="00302403">
        <w:rPr>
          <w:b/>
          <w:caps/>
          <w:sz w:val="24"/>
          <w:szCs w:val="24"/>
          <w:lang w:val="ru-RU"/>
        </w:rPr>
        <w:t>Уважаеми Г-Н йорданов,</w:t>
      </w:r>
    </w:p>
    <w:p w:rsidR="00C846B9" w:rsidRPr="00302403" w:rsidRDefault="00C846B9" w:rsidP="002D20A7">
      <w:pPr>
        <w:ind w:left="-180" w:right="-338" w:firstLine="900"/>
        <w:jc w:val="both"/>
        <w:rPr>
          <w:b/>
          <w:caps/>
          <w:sz w:val="24"/>
          <w:szCs w:val="24"/>
          <w:lang w:val="ru-RU"/>
        </w:rPr>
      </w:pPr>
    </w:p>
    <w:p w:rsidR="00C846B9" w:rsidRPr="003B6B92" w:rsidRDefault="00C846B9" w:rsidP="003B6B92">
      <w:pPr>
        <w:autoSpaceDE w:val="0"/>
        <w:autoSpaceDN w:val="0"/>
        <w:adjustRightInd w:val="0"/>
        <w:ind w:firstLine="708"/>
        <w:jc w:val="both"/>
        <w:rPr>
          <w:sz w:val="24"/>
          <w:szCs w:val="24"/>
          <w:lang w:val="ru-RU"/>
        </w:rPr>
      </w:pPr>
      <w:r w:rsidRPr="00302403">
        <w:rPr>
          <w:sz w:val="24"/>
          <w:szCs w:val="24"/>
          <w:lang w:val="ru-RU"/>
        </w:rPr>
        <w:t xml:space="preserve">С настоящото, Ви представяме следното ценово предложение за изпълнение на  обявената от Вас обществена поръчка с  предмет: </w:t>
      </w:r>
      <w:r w:rsidRPr="008A3330">
        <w:rPr>
          <w:b/>
          <w:sz w:val="24"/>
          <w:szCs w:val="24"/>
          <w:lang w:val="ru-RU"/>
        </w:rPr>
        <w:t>„</w:t>
      </w:r>
      <w:r w:rsidR="0016029C">
        <w:rPr>
          <w:b/>
          <w:sz w:val="24"/>
          <w:szCs w:val="24"/>
          <w:lang w:val="ru-RU"/>
        </w:rPr>
        <w:t>Основен ремонт/реконструкция на улична мрежа – Община Искър“</w:t>
      </w:r>
      <w:r w:rsidRPr="003B6B92">
        <w:rPr>
          <w:b/>
          <w:sz w:val="24"/>
          <w:szCs w:val="24"/>
          <w:lang w:val="ru-RU"/>
        </w:rPr>
        <w:t>.</w:t>
      </w:r>
    </w:p>
    <w:p w:rsidR="00C846B9" w:rsidRPr="00302403" w:rsidRDefault="00C846B9" w:rsidP="003B6B92">
      <w:pPr>
        <w:ind w:firstLine="708"/>
        <w:jc w:val="both"/>
        <w:rPr>
          <w:rFonts w:ascii="Arial" w:hAnsi="Arial" w:cs="Arial"/>
          <w:b/>
          <w:sz w:val="24"/>
          <w:szCs w:val="24"/>
          <w:lang w:val="ru-RU"/>
        </w:rPr>
      </w:pPr>
    </w:p>
    <w:p w:rsidR="00C846B9" w:rsidRPr="000156FE" w:rsidRDefault="00C846B9" w:rsidP="00453491">
      <w:pPr>
        <w:ind w:firstLine="708"/>
        <w:jc w:val="both"/>
        <w:rPr>
          <w:sz w:val="24"/>
          <w:szCs w:val="24"/>
          <w:lang w:val="bg-BG"/>
        </w:rPr>
      </w:pPr>
      <w:r w:rsidRPr="00711470">
        <w:rPr>
          <w:b/>
          <w:sz w:val="24"/>
          <w:szCs w:val="24"/>
        </w:rPr>
        <w:t>I</w:t>
      </w:r>
      <w:r w:rsidRPr="00F4459D">
        <w:rPr>
          <w:b/>
          <w:sz w:val="24"/>
          <w:szCs w:val="24"/>
          <w:lang w:val="ru-RU"/>
        </w:rPr>
        <w:t xml:space="preserve">. </w:t>
      </w:r>
      <w:r w:rsidRPr="00711470">
        <w:rPr>
          <w:b/>
          <w:sz w:val="24"/>
          <w:szCs w:val="24"/>
          <w:lang w:val="ru-RU"/>
        </w:rPr>
        <w:t>Предлагаме</w:t>
      </w:r>
      <w:r w:rsidRPr="00302403">
        <w:rPr>
          <w:sz w:val="24"/>
          <w:szCs w:val="24"/>
          <w:lang w:val="ru-RU"/>
        </w:rPr>
        <w:t xml:space="preserve"> да поемем, изпълним и завършим тази обществена поръчка, съобразно </w:t>
      </w:r>
      <w:r w:rsidRPr="000156FE">
        <w:rPr>
          <w:sz w:val="24"/>
          <w:szCs w:val="24"/>
          <w:lang w:val="ru-RU"/>
        </w:rPr>
        <w:t xml:space="preserve">условията на документацията за участие, </w:t>
      </w:r>
      <w:r w:rsidRPr="000156FE">
        <w:rPr>
          <w:sz w:val="24"/>
          <w:szCs w:val="24"/>
          <w:lang w:val="bg-BG"/>
        </w:rPr>
        <w:t>както следва:</w:t>
      </w:r>
    </w:p>
    <w:p w:rsidR="00C846B9" w:rsidRPr="00167584" w:rsidRDefault="00C846B9" w:rsidP="00167584">
      <w:pPr>
        <w:ind w:firstLine="708"/>
        <w:jc w:val="both"/>
        <w:rPr>
          <w:sz w:val="24"/>
          <w:szCs w:val="24"/>
          <w:lang w:val="ru-RU"/>
        </w:rPr>
      </w:pPr>
      <w:r>
        <w:rPr>
          <w:sz w:val="24"/>
          <w:szCs w:val="24"/>
          <w:lang w:val="ru-RU"/>
        </w:rPr>
        <w:t xml:space="preserve">1. </w:t>
      </w:r>
      <w:proofErr w:type="gramStart"/>
      <w:r>
        <w:rPr>
          <w:sz w:val="24"/>
          <w:szCs w:val="24"/>
          <w:lang w:val="ru-RU"/>
        </w:rPr>
        <w:t>Обща цена за изпълнение</w:t>
      </w:r>
      <w:r w:rsidRPr="000156FE">
        <w:rPr>
          <w:sz w:val="24"/>
          <w:szCs w:val="24"/>
          <w:lang w:val="ru-RU"/>
        </w:rPr>
        <w:t xml:space="preserve">, съгласно КСС, </w:t>
      </w:r>
      <w:r w:rsidRPr="008D3F65">
        <w:rPr>
          <w:sz w:val="24"/>
          <w:szCs w:val="24"/>
          <w:u w:val="single"/>
          <w:lang w:val="ru-RU"/>
        </w:rPr>
        <w:t>без непредвидени разходи</w:t>
      </w:r>
      <w:r w:rsidRPr="008D3F65">
        <w:rPr>
          <w:sz w:val="24"/>
          <w:szCs w:val="24"/>
          <w:lang w:val="ru-RU"/>
        </w:rPr>
        <w:t>, в размер</w:t>
      </w:r>
      <w:r w:rsidRPr="000156FE">
        <w:rPr>
          <w:sz w:val="24"/>
          <w:szCs w:val="24"/>
          <w:lang w:val="ru-RU"/>
        </w:rPr>
        <w:t xml:space="preserve"> до </w:t>
      </w:r>
      <w:r w:rsidRPr="000156FE">
        <w:rPr>
          <w:sz w:val="24"/>
          <w:szCs w:val="24"/>
          <w:lang w:val="bg-BG"/>
        </w:rPr>
        <w:t xml:space="preserve">.................. лв. без ДДС </w:t>
      </w:r>
      <w:r w:rsidRPr="00F4459D">
        <w:rPr>
          <w:sz w:val="24"/>
          <w:szCs w:val="24"/>
          <w:lang w:val="ru-RU"/>
        </w:rPr>
        <w:t>или ……………… лв. с включен ДДС</w:t>
      </w:r>
      <w:r w:rsidRPr="000156FE">
        <w:rPr>
          <w:sz w:val="24"/>
          <w:szCs w:val="24"/>
          <w:lang w:val="bg-BG"/>
        </w:rPr>
        <w:t>, съгласно Ценовото предложение на ИЗПЪЛНИТЕЛЯ</w:t>
      </w:r>
      <w:r w:rsidRPr="00F4459D">
        <w:rPr>
          <w:sz w:val="24"/>
          <w:szCs w:val="24"/>
          <w:lang w:val="ru-RU"/>
        </w:rPr>
        <w:t>,</w:t>
      </w:r>
      <w:r w:rsidRPr="000156FE">
        <w:rPr>
          <w:sz w:val="24"/>
          <w:szCs w:val="24"/>
          <w:lang w:val="ru-RU"/>
        </w:rPr>
        <w:t xml:space="preserve"> а именно:</w:t>
      </w:r>
      <w:proofErr w:type="gramEnd"/>
    </w:p>
    <w:p w:rsidR="004C6CFC" w:rsidRPr="00EB5969" w:rsidRDefault="004C6CFC" w:rsidP="004C6CFC">
      <w:pPr>
        <w:ind w:firstLine="708"/>
        <w:jc w:val="both"/>
        <w:rPr>
          <w:b/>
          <w:sz w:val="24"/>
          <w:szCs w:val="24"/>
          <w:lang w:val="ru-RU"/>
        </w:rPr>
      </w:pPr>
      <w:r w:rsidRPr="00EB5969">
        <w:rPr>
          <w:b/>
          <w:sz w:val="24"/>
          <w:szCs w:val="24"/>
          <w:lang w:val="ru-RU"/>
        </w:rPr>
        <w:t>ГР. ИСКЪР</w:t>
      </w:r>
    </w:p>
    <w:p w:rsidR="004C6CFC" w:rsidRDefault="004C6CFC" w:rsidP="004C6CFC">
      <w:pPr>
        <w:numPr>
          <w:ilvl w:val="0"/>
          <w:numId w:val="33"/>
        </w:numPr>
        <w:jc w:val="both"/>
        <w:rPr>
          <w:sz w:val="24"/>
          <w:szCs w:val="24"/>
          <w:lang w:val="ru-RU"/>
        </w:rPr>
      </w:pPr>
      <w:r w:rsidRPr="002D5282">
        <w:rPr>
          <w:sz w:val="24"/>
          <w:szCs w:val="24"/>
          <w:lang w:val="ru-RU"/>
        </w:rPr>
        <w:t>Улица „Васил Коларов”</w:t>
      </w:r>
      <w:r w:rsidRPr="005135E5">
        <w:rPr>
          <w:sz w:val="24"/>
          <w:szCs w:val="24"/>
          <w:lang w:val="ru-RU"/>
        </w:rPr>
        <w:t xml:space="preserve"> </w:t>
      </w:r>
      <w:r>
        <w:rPr>
          <w:sz w:val="24"/>
          <w:szCs w:val="24"/>
          <w:lang w:val="ru-RU"/>
        </w:rPr>
        <w:t xml:space="preserve"> </w:t>
      </w:r>
      <w:proofErr w:type="gramStart"/>
      <w:r>
        <w:rPr>
          <w:sz w:val="24"/>
          <w:szCs w:val="24"/>
          <w:lang w:val="ru-RU"/>
        </w:rPr>
        <w:t>ОК</w:t>
      </w:r>
      <w:proofErr w:type="gramEnd"/>
      <w:r>
        <w:rPr>
          <w:sz w:val="24"/>
          <w:szCs w:val="24"/>
          <w:lang w:val="ru-RU"/>
        </w:rPr>
        <w:t xml:space="preserve"> 178 – ОК 175</w:t>
      </w:r>
      <w:r w:rsidRPr="002D5282">
        <w:rPr>
          <w:sz w:val="24"/>
          <w:szCs w:val="24"/>
          <w:lang w:val="ru-RU"/>
        </w:rPr>
        <w:t xml:space="preserve"> –</w:t>
      </w:r>
      <w:r>
        <w:rPr>
          <w:sz w:val="24"/>
          <w:szCs w:val="24"/>
          <w:lang w:val="ru-RU"/>
        </w:rPr>
        <w:t xml:space="preserve"> </w:t>
      </w:r>
      <w:r w:rsidRPr="002D5282">
        <w:rPr>
          <w:sz w:val="24"/>
          <w:szCs w:val="24"/>
          <w:lang w:val="ru-RU"/>
        </w:rPr>
        <w:t>гр.</w:t>
      </w:r>
      <w:r>
        <w:rPr>
          <w:sz w:val="24"/>
          <w:szCs w:val="24"/>
          <w:lang w:val="ru-RU"/>
        </w:rPr>
        <w:t xml:space="preserve"> </w:t>
      </w:r>
      <w:r w:rsidRPr="002D5282">
        <w:rPr>
          <w:sz w:val="24"/>
          <w:szCs w:val="24"/>
          <w:lang w:val="ru-RU"/>
        </w:rPr>
        <w:t>Искър</w:t>
      </w:r>
      <w:r w:rsidRPr="000156FE">
        <w:rPr>
          <w:sz w:val="24"/>
          <w:szCs w:val="24"/>
          <w:lang w:val="bg-BG"/>
        </w:rPr>
        <w:t xml:space="preserve"> -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p>
    <w:p w:rsidR="004C6CFC" w:rsidRDefault="004C6CFC" w:rsidP="004C6CFC">
      <w:pPr>
        <w:numPr>
          <w:ilvl w:val="0"/>
          <w:numId w:val="33"/>
        </w:numPr>
        <w:jc w:val="both"/>
        <w:rPr>
          <w:sz w:val="24"/>
          <w:szCs w:val="24"/>
          <w:lang w:val="ru-RU"/>
        </w:rPr>
      </w:pPr>
      <w:r w:rsidRPr="002D5282">
        <w:rPr>
          <w:sz w:val="24"/>
          <w:szCs w:val="24"/>
        </w:rPr>
        <w:t xml:space="preserve">Улица „Силистра” </w:t>
      </w:r>
      <w:r>
        <w:rPr>
          <w:sz w:val="24"/>
          <w:szCs w:val="24"/>
          <w:lang w:val="bg-BG"/>
        </w:rPr>
        <w:t xml:space="preserve">ОК 112а – ОК 196 </w:t>
      </w:r>
      <w:r w:rsidRPr="002D5282">
        <w:rPr>
          <w:sz w:val="24"/>
          <w:szCs w:val="24"/>
        </w:rPr>
        <w:t xml:space="preserve">– гр.Искър </w:t>
      </w:r>
      <w:r w:rsidRPr="000156FE">
        <w:rPr>
          <w:sz w:val="24"/>
          <w:szCs w:val="24"/>
          <w:lang w:val="ru-RU"/>
        </w:rPr>
        <w:t xml:space="preserve">в размер </w:t>
      </w:r>
      <w:proofErr w:type="gramStart"/>
      <w:r>
        <w:rPr>
          <w:sz w:val="24"/>
          <w:szCs w:val="24"/>
          <w:lang w:val="bg-BG"/>
        </w:rPr>
        <w:t>до</w:t>
      </w:r>
      <w:r w:rsidRPr="000156FE">
        <w:rPr>
          <w:sz w:val="24"/>
          <w:szCs w:val="24"/>
          <w:lang w:val="ru-RU"/>
        </w:rPr>
        <w:t xml:space="preserve">  …</w:t>
      </w:r>
      <w:proofErr w:type="gramEnd"/>
      <w:r w:rsidRPr="000156FE">
        <w:rPr>
          <w:sz w:val="24"/>
          <w:szCs w:val="24"/>
          <w:lang w:val="ru-RU"/>
        </w:rPr>
        <w:t>..............…………..,  словом (……..................................</w:t>
      </w:r>
      <w:r>
        <w:rPr>
          <w:sz w:val="24"/>
          <w:szCs w:val="24"/>
          <w:lang w:val="ru-RU"/>
        </w:rPr>
        <w:t>................…) лв.  без ДДС;</w:t>
      </w:r>
      <w:r w:rsidRPr="000156FE">
        <w:rPr>
          <w:sz w:val="24"/>
          <w:szCs w:val="24"/>
          <w:lang w:val="ru-RU"/>
        </w:rPr>
        <w:t xml:space="preserve"> </w:t>
      </w:r>
    </w:p>
    <w:p w:rsidR="004C6CFC" w:rsidRPr="0000123D" w:rsidRDefault="004C6CFC" w:rsidP="004C6CFC">
      <w:pPr>
        <w:numPr>
          <w:ilvl w:val="0"/>
          <w:numId w:val="33"/>
        </w:numPr>
        <w:jc w:val="both"/>
        <w:rPr>
          <w:sz w:val="24"/>
          <w:szCs w:val="24"/>
          <w:lang w:val="ru-RU"/>
        </w:rPr>
      </w:pPr>
      <w:r w:rsidRPr="002D5282">
        <w:rPr>
          <w:sz w:val="24"/>
          <w:szCs w:val="24"/>
        </w:rPr>
        <w:t xml:space="preserve">Улица „Тулча” </w:t>
      </w:r>
      <w:r>
        <w:rPr>
          <w:sz w:val="24"/>
          <w:szCs w:val="24"/>
          <w:lang w:val="bg-BG"/>
        </w:rPr>
        <w:t xml:space="preserve">ОК 112 – ОК 194 </w:t>
      </w:r>
      <w:r w:rsidRPr="002D5282">
        <w:rPr>
          <w:sz w:val="24"/>
          <w:szCs w:val="24"/>
        </w:rPr>
        <w:t>– гр.Искър</w:t>
      </w:r>
      <w:r>
        <w:rPr>
          <w:sz w:val="24"/>
          <w:szCs w:val="24"/>
        </w:rPr>
        <w:t xml:space="preserve"> </w:t>
      </w:r>
      <w:r w:rsidRPr="000156FE">
        <w:rPr>
          <w:sz w:val="24"/>
          <w:szCs w:val="24"/>
          <w:lang w:val="ru-RU"/>
        </w:rPr>
        <w:t xml:space="preserve">в размер </w:t>
      </w:r>
      <w:proofErr w:type="gramStart"/>
      <w:r>
        <w:rPr>
          <w:sz w:val="24"/>
          <w:szCs w:val="24"/>
          <w:lang w:val="bg-BG"/>
        </w:rPr>
        <w:t>до</w:t>
      </w:r>
      <w:r w:rsidRPr="000156FE">
        <w:rPr>
          <w:sz w:val="24"/>
          <w:szCs w:val="24"/>
          <w:lang w:val="ru-RU"/>
        </w:rPr>
        <w:t xml:space="preserve">  …</w:t>
      </w:r>
      <w:proofErr w:type="gramEnd"/>
      <w:r w:rsidRPr="000156FE">
        <w:rPr>
          <w:sz w:val="24"/>
          <w:szCs w:val="24"/>
          <w:lang w:val="ru-RU"/>
        </w:rPr>
        <w:t>..............…………..,  словом (……..................................................…) лв.  без ДДС</w:t>
      </w:r>
      <w:r w:rsidRPr="0000123D">
        <w:rPr>
          <w:sz w:val="24"/>
          <w:szCs w:val="24"/>
          <w:lang w:val="ru-RU"/>
        </w:rPr>
        <w:t xml:space="preserve">; </w:t>
      </w:r>
    </w:p>
    <w:p w:rsidR="004C6CFC" w:rsidRPr="006A4FFD" w:rsidRDefault="004C6CFC" w:rsidP="004C6CFC">
      <w:pPr>
        <w:numPr>
          <w:ilvl w:val="0"/>
          <w:numId w:val="32"/>
        </w:numPr>
        <w:jc w:val="both"/>
        <w:textAlignment w:val="baseline"/>
        <w:rPr>
          <w:sz w:val="24"/>
          <w:szCs w:val="24"/>
          <w:lang w:val="ru-RU"/>
        </w:rPr>
      </w:pPr>
      <w:r w:rsidRPr="002D5282">
        <w:rPr>
          <w:sz w:val="24"/>
          <w:szCs w:val="24"/>
          <w:lang w:val="ru-RU"/>
        </w:rPr>
        <w:t xml:space="preserve">Улица „Мара Денчева” </w:t>
      </w:r>
      <w:r>
        <w:rPr>
          <w:sz w:val="24"/>
          <w:szCs w:val="24"/>
          <w:lang w:val="ru-RU"/>
        </w:rPr>
        <w:t xml:space="preserve">ОК 110 – ОК 341 </w:t>
      </w:r>
      <w:r w:rsidRPr="002D5282">
        <w:rPr>
          <w:sz w:val="24"/>
          <w:szCs w:val="24"/>
          <w:lang w:val="ru-RU"/>
        </w:rPr>
        <w:t>– гр</w:t>
      </w:r>
      <w:proofErr w:type="gramStart"/>
      <w:r w:rsidRPr="002D5282">
        <w:rPr>
          <w:sz w:val="24"/>
          <w:szCs w:val="24"/>
          <w:lang w:val="ru-RU"/>
        </w:rPr>
        <w:t>.И</w:t>
      </w:r>
      <w:proofErr w:type="gramEnd"/>
      <w:r w:rsidRPr="002D5282">
        <w:rPr>
          <w:sz w:val="24"/>
          <w:szCs w:val="24"/>
          <w:lang w:val="ru-RU"/>
        </w:rPr>
        <w:t>скър</w:t>
      </w:r>
      <w:r>
        <w:rPr>
          <w:sz w:val="24"/>
          <w:szCs w:val="24"/>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Pr="006A4FFD" w:rsidRDefault="004C6CFC" w:rsidP="004C6CFC">
      <w:pPr>
        <w:numPr>
          <w:ilvl w:val="0"/>
          <w:numId w:val="32"/>
        </w:numPr>
        <w:jc w:val="both"/>
        <w:textAlignment w:val="baseline"/>
        <w:rPr>
          <w:sz w:val="24"/>
          <w:szCs w:val="24"/>
          <w:lang w:val="ru-RU"/>
        </w:rPr>
      </w:pPr>
      <w:r w:rsidRPr="00BB1283">
        <w:rPr>
          <w:sz w:val="24"/>
          <w:szCs w:val="24"/>
          <w:lang w:val="ru-RU"/>
        </w:rPr>
        <w:t>Улица „</w:t>
      </w:r>
      <w:r>
        <w:rPr>
          <w:sz w:val="24"/>
          <w:szCs w:val="24"/>
          <w:lang w:val="ru-RU"/>
        </w:rPr>
        <w:t>Йорданка Николова</w:t>
      </w:r>
      <w:r w:rsidRPr="00BB1283">
        <w:rPr>
          <w:sz w:val="24"/>
          <w:szCs w:val="24"/>
          <w:lang w:val="ru-RU"/>
        </w:rPr>
        <w:t>”</w:t>
      </w:r>
      <w:r>
        <w:rPr>
          <w:sz w:val="24"/>
          <w:szCs w:val="24"/>
          <w:lang w:val="ru-RU"/>
        </w:rPr>
        <w:t xml:space="preserve"> ОК 201 – ОК 216</w:t>
      </w:r>
      <w:r w:rsidRPr="00BB1283">
        <w:rPr>
          <w:sz w:val="24"/>
          <w:szCs w:val="24"/>
          <w:lang w:val="ru-RU"/>
        </w:rPr>
        <w:t xml:space="preserve"> – гр</w:t>
      </w:r>
      <w:proofErr w:type="gramStart"/>
      <w:r w:rsidRPr="00BB1283">
        <w:rPr>
          <w:sz w:val="24"/>
          <w:szCs w:val="24"/>
          <w:lang w:val="ru-RU"/>
        </w:rPr>
        <w:t>.И</w:t>
      </w:r>
      <w:proofErr w:type="gramEnd"/>
      <w:r w:rsidRPr="00BB1283">
        <w:rPr>
          <w:sz w:val="24"/>
          <w:szCs w:val="24"/>
          <w:lang w:val="ru-RU"/>
        </w:rPr>
        <w:t>скър</w:t>
      </w:r>
      <w:r>
        <w:rPr>
          <w:sz w:val="24"/>
          <w:szCs w:val="24"/>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Pr="006A4FFD" w:rsidRDefault="004C6CFC" w:rsidP="004C6CFC">
      <w:pPr>
        <w:numPr>
          <w:ilvl w:val="0"/>
          <w:numId w:val="32"/>
        </w:numPr>
        <w:jc w:val="both"/>
        <w:textAlignment w:val="baseline"/>
        <w:rPr>
          <w:sz w:val="24"/>
          <w:szCs w:val="24"/>
          <w:lang w:val="bg-BG"/>
        </w:rPr>
      </w:pPr>
      <w:r w:rsidRPr="00BB1283">
        <w:rPr>
          <w:sz w:val="24"/>
          <w:szCs w:val="24"/>
          <w:lang w:val="bg-BG"/>
        </w:rPr>
        <w:t>Улица „Асен Халачев“</w:t>
      </w:r>
      <w:r>
        <w:rPr>
          <w:sz w:val="24"/>
          <w:szCs w:val="24"/>
          <w:lang w:val="bg-BG"/>
        </w:rPr>
        <w:t xml:space="preserve"> ОК 159 – ОК 171</w:t>
      </w:r>
      <w:r w:rsidRPr="00BB1283">
        <w:rPr>
          <w:sz w:val="24"/>
          <w:szCs w:val="24"/>
          <w:lang w:val="bg-BG"/>
        </w:rPr>
        <w:t xml:space="preserve"> – гр. Искър</w:t>
      </w:r>
      <w:r>
        <w:rPr>
          <w:sz w:val="24"/>
          <w:szCs w:val="24"/>
          <w:lang w:val="bg-BG"/>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w:t>
      </w:r>
      <w:proofErr w:type="gramStart"/>
      <w:r w:rsidRPr="000156FE">
        <w:rPr>
          <w:sz w:val="24"/>
          <w:szCs w:val="24"/>
          <w:lang w:val="ru-RU"/>
        </w:rPr>
        <w:t xml:space="preserve"> (……..................................</w:t>
      </w:r>
      <w:r>
        <w:rPr>
          <w:sz w:val="24"/>
          <w:szCs w:val="24"/>
          <w:lang w:val="ru-RU"/>
        </w:rPr>
        <w:t xml:space="preserve">................…) </w:t>
      </w:r>
      <w:proofErr w:type="gramEnd"/>
      <w:r>
        <w:rPr>
          <w:sz w:val="24"/>
          <w:szCs w:val="24"/>
          <w:lang w:val="ru-RU"/>
        </w:rPr>
        <w:t>лв.  без ДДС</w:t>
      </w:r>
      <w:r w:rsidRPr="006A4FFD">
        <w:rPr>
          <w:sz w:val="24"/>
          <w:szCs w:val="24"/>
          <w:lang w:val="ru-RU"/>
        </w:rPr>
        <w:t>;</w:t>
      </w:r>
    </w:p>
    <w:p w:rsidR="004C6CFC" w:rsidRPr="006A4FFD" w:rsidRDefault="004C6CFC" w:rsidP="004C6CFC">
      <w:pPr>
        <w:numPr>
          <w:ilvl w:val="0"/>
          <w:numId w:val="32"/>
        </w:numPr>
        <w:textAlignment w:val="baseline"/>
        <w:rPr>
          <w:sz w:val="24"/>
          <w:szCs w:val="24"/>
          <w:lang w:val="bg-BG"/>
        </w:rPr>
      </w:pPr>
      <w:r w:rsidRPr="00BB1283">
        <w:rPr>
          <w:sz w:val="24"/>
          <w:szCs w:val="24"/>
          <w:lang w:val="bg-BG"/>
        </w:rPr>
        <w:t>Улица „Пирин“</w:t>
      </w:r>
      <w:r>
        <w:rPr>
          <w:sz w:val="24"/>
          <w:szCs w:val="24"/>
          <w:lang w:val="bg-BG"/>
        </w:rPr>
        <w:t xml:space="preserve"> ОК 105 – ОК 108а</w:t>
      </w:r>
      <w:r w:rsidRPr="00BB1283">
        <w:rPr>
          <w:sz w:val="24"/>
          <w:szCs w:val="24"/>
          <w:lang w:val="bg-BG"/>
        </w:rPr>
        <w:t xml:space="preserve"> – гр. Искър</w:t>
      </w:r>
      <w:r>
        <w:rPr>
          <w:sz w:val="24"/>
          <w:szCs w:val="24"/>
          <w:lang w:val="bg-BG"/>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w:t>
      </w:r>
      <w:proofErr w:type="gramStart"/>
      <w:r w:rsidRPr="000156FE">
        <w:rPr>
          <w:sz w:val="24"/>
          <w:szCs w:val="24"/>
          <w:lang w:val="ru-RU"/>
        </w:rPr>
        <w:t xml:space="preserve"> (……..................................</w:t>
      </w:r>
      <w:r>
        <w:rPr>
          <w:sz w:val="24"/>
          <w:szCs w:val="24"/>
          <w:lang w:val="ru-RU"/>
        </w:rPr>
        <w:t xml:space="preserve">................…) </w:t>
      </w:r>
      <w:proofErr w:type="gramEnd"/>
      <w:r>
        <w:rPr>
          <w:sz w:val="24"/>
          <w:szCs w:val="24"/>
          <w:lang w:val="ru-RU"/>
        </w:rPr>
        <w:t>лв.  без ДДС;</w:t>
      </w:r>
    </w:p>
    <w:p w:rsidR="004C6CFC" w:rsidRPr="006A4FFD" w:rsidRDefault="004C6CFC" w:rsidP="004C6CFC">
      <w:pPr>
        <w:numPr>
          <w:ilvl w:val="0"/>
          <w:numId w:val="32"/>
        </w:numPr>
        <w:textAlignment w:val="baseline"/>
        <w:rPr>
          <w:sz w:val="24"/>
          <w:szCs w:val="24"/>
          <w:lang w:val="bg-BG"/>
        </w:rPr>
      </w:pPr>
      <w:r w:rsidRPr="00BB1283">
        <w:rPr>
          <w:sz w:val="24"/>
          <w:szCs w:val="24"/>
          <w:lang w:val="bg-BG"/>
        </w:rPr>
        <w:lastRenderedPageBreak/>
        <w:t>Улица „Одрин“</w:t>
      </w:r>
      <w:r>
        <w:rPr>
          <w:sz w:val="24"/>
          <w:szCs w:val="24"/>
          <w:lang w:val="bg-BG"/>
        </w:rPr>
        <w:t xml:space="preserve"> ОК 234а – ОК 239 -</w:t>
      </w:r>
      <w:r w:rsidRPr="00BB1283">
        <w:rPr>
          <w:sz w:val="24"/>
          <w:szCs w:val="24"/>
          <w:lang w:val="bg-BG"/>
        </w:rPr>
        <w:t xml:space="preserve"> гр. Искър</w:t>
      </w:r>
      <w:r>
        <w:rPr>
          <w:sz w:val="24"/>
          <w:szCs w:val="24"/>
          <w:lang w:val="bg-BG"/>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w:t>
      </w:r>
      <w:proofErr w:type="gramStart"/>
      <w:r w:rsidRPr="000156FE">
        <w:rPr>
          <w:sz w:val="24"/>
          <w:szCs w:val="24"/>
          <w:lang w:val="ru-RU"/>
        </w:rPr>
        <w:t xml:space="preserve"> (……..................................</w:t>
      </w:r>
      <w:r>
        <w:rPr>
          <w:sz w:val="24"/>
          <w:szCs w:val="24"/>
          <w:lang w:val="ru-RU"/>
        </w:rPr>
        <w:t xml:space="preserve">................…) </w:t>
      </w:r>
      <w:proofErr w:type="gramEnd"/>
      <w:r>
        <w:rPr>
          <w:sz w:val="24"/>
          <w:szCs w:val="24"/>
          <w:lang w:val="ru-RU"/>
        </w:rPr>
        <w:t>лв.  без ДДС;</w:t>
      </w:r>
    </w:p>
    <w:p w:rsidR="004C6CFC" w:rsidRPr="006A4FFD" w:rsidRDefault="004C6CFC" w:rsidP="004C6CFC">
      <w:pPr>
        <w:numPr>
          <w:ilvl w:val="0"/>
          <w:numId w:val="32"/>
        </w:numPr>
        <w:textAlignment w:val="baseline"/>
        <w:rPr>
          <w:sz w:val="24"/>
          <w:szCs w:val="24"/>
          <w:lang w:val="bg-BG"/>
        </w:rPr>
      </w:pPr>
      <w:r w:rsidRPr="00BB1283">
        <w:rPr>
          <w:sz w:val="24"/>
          <w:szCs w:val="24"/>
          <w:lang w:val="bg-BG"/>
        </w:rPr>
        <w:t>Улица „Бенковск</w:t>
      </w:r>
      <w:r>
        <w:rPr>
          <w:sz w:val="24"/>
          <w:szCs w:val="24"/>
          <w:lang w:val="bg-BG"/>
        </w:rPr>
        <w:t>а</w:t>
      </w:r>
      <w:r w:rsidRPr="00BB1283">
        <w:rPr>
          <w:sz w:val="24"/>
          <w:szCs w:val="24"/>
          <w:lang w:val="bg-BG"/>
        </w:rPr>
        <w:t xml:space="preserve">“ </w:t>
      </w:r>
      <w:r>
        <w:rPr>
          <w:sz w:val="24"/>
          <w:szCs w:val="24"/>
          <w:lang w:val="bg-BG"/>
        </w:rPr>
        <w:t xml:space="preserve"> ОК 70 – ОК 148 </w:t>
      </w:r>
      <w:r w:rsidRPr="00BB1283">
        <w:rPr>
          <w:sz w:val="24"/>
          <w:szCs w:val="24"/>
          <w:lang w:val="bg-BG"/>
        </w:rPr>
        <w:t>– гр. Искър</w:t>
      </w:r>
      <w:r>
        <w:rPr>
          <w:sz w:val="24"/>
          <w:szCs w:val="24"/>
          <w:lang w:val="bg-BG"/>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w:t>
      </w:r>
      <w:proofErr w:type="gramStart"/>
      <w:r w:rsidRPr="000156FE">
        <w:rPr>
          <w:sz w:val="24"/>
          <w:szCs w:val="24"/>
          <w:lang w:val="ru-RU"/>
        </w:rPr>
        <w:t xml:space="preserve"> (……..................................</w:t>
      </w:r>
      <w:r>
        <w:rPr>
          <w:sz w:val="24"/>
          <w:szCs w:val="24"/>
          <w:lang w:val="ru-RU"/>
        </w:rPr>
        <w:t xml:space="preserve">................…) </w:t>
      </w:r>
      <w:proofErr w:type="gramEnd"/>
      <w:r>
        <w:rPr>
          <w:sz w:val="24"/>
          <w:szCs w:val="24"/>
          <w:lang w:val="ru-RU"/>
        </w:rPr>
        <w:t>лв.  без ДДС;</w:t>
      </w:r>
    </w:p>
    <w:p w:rsidR="004C6CFC" w:rsidRDefault="004C6CFC" w:rsidP="004C6CFC">
      <w:pPr>
        <w:numPr>
          <w:ilvl w:val="0"/>
          <w:numId w:val="32"/>
        </w:numPr>
        <w:textAlignment w:val="baseline"/>
        <w:rPr>
          <w:sz w:val="24"/>
          <w:szCs w:val="24"/>
          <w:lang w:val="bg-BG"/>
        </w:rPr>
      </w:pPr>
      <w:r w:rsidRPr="00BB1283">
        <w:rPr>
          <w:sz w:val="24"/>
          <w:szCs w:val="24"/>
          <w:lang w:val="ru-RU"/>
        </w:rPr>
        <w:t xml:space="preserve">Улица „Филип Тотю” </w:t>
      </w:r>
      <w:r>
        <w:rPr>
          <w:sz w:val="24"/>
          <w:szCs w:val="24"/>
          <w:lang w:val="ru-RU"/>
        </w:rPr>
        <w:t xml:space="preserve">ОК 234а – ОК 242 </w:t>
      </w:r>
      <w:r w:rsidRPr="00BB1283">
        <w:rPr>
          <w:sz w:val="24"/>
          <w:szCs w:val="24"/>
          <w:lang w:val="ru-RU"/>
        </w:rPr>
        <w:t>– гр</w:t>
      </w:r>
      <w:proofErr w:type="gramStart"/>
      <w:r w:rsidRPr="00BB1283">
        <w:rPr>
          <w:sz w:val="24"/>
          <w:szCs w:val="24"/>
          <w:lang w:val="ru-RU"/>
        </w:rPr>
        <w:t>.И</w:t>
      </w:r>
      <w:proofErr w:type="gramEnd"/>
      <w:r w:rsidRPr="00BB1283">
        <w:rPr>
          <w:sz w:val="24"/>
          <w:szCs w:val="24"/>
          <w:lang w:val="ru-RU"/>
        </w:rPr>
        <w:t>скър</w:t>
      </w:r>
      <w:r>
        <w:rPr>
          <w:sz w:val="24"/>
          <w:szCs w:val="24"/>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bg-BG"/>
        </w:rPr>
        <w:t>;</w:t>
      </w:r>
    </w:p>
    <w:p w:rsidR="004C6CFC" w:rsidRDefault="004C6CFC" w:rsidP="004C6CFC">
      <w:pPr>
        <w:ind w:left="1260"/>
        <w:textAlignment w:val="baseline"/>
        <w:rPr>
          <w:sz w:val="24"/>
          <w:szCs w:val="24"/>
          <w:lang w:val="bg-BG"/>
        </w:rPr>
      </w:pPr>
    </w:p>
    <w:p w:rsidR="004C6CFC" w:rsidRPr="002852C4" w:rsidRDefault="004C6CFC" w:rsidP="004C6CFC">
      <w:pPr>
        <w:ind w:left="708"/>
        <w:textAlignment w:val="baseline"/>
        <w:rPr>
          <w:b/>
          <w:sz w:val="24"/>
          <w:szCs w:val="24"/>
          <w:lang w:val="ru-RU"/>
        </w:rPr>
      </w:pPr>
      <w:r w:rsidRPr="002852C4">
        <w:rPr>
          <w:b/>
          <w:sz w:val="24"/>
          <w:szCs w:val="24"/>
          <w:lang w:val="ru-RU"/>
        </w:rPr>
        <w:t>С. ПИСАРОВО</w:t>
      </w:r>
    </w:p>
    <w:p w:rsidR="004C6CFC" w:rsidRPr="006A4FFD" w:rsidRDefault="004C6CFC" w:rsidP="004C6CFC">
      <w:pPr>
        <w:ind w:left="1260"/>
        <w:textAlignment w:val="baseline"/>
        <w:rPr>
          <w:sz w:val="24"/>
          <w:szCs w:val="24"/>
          <w:lang w:val="bg-BG"/>
        </w:rPr>
      </w:pPr>
    </w:p>
    <w:p w:rsidR="004C6CFC" w:rsidRPr="006A4FFD" w:rsidRDefault="004C6CFC" w:rsidP="004C6CFC">
      <w:pPr>
        <w:numPr>
          <w:ilvl w:val="0"/>
          <w:numId w:val="32"/>
        </w:numPr>
        <w:textAlignment w:val="baseline"/>
        <w:rPr>
          <w:sz w:val="24"/>
          <w:szCs w:val="24"/>
          <w:lang w:val="ru-RU"/>
        </w:rPr>
      </w:pPr>
      <w:r w:rsidRPr="00BB1283">
        <w:rPr>
          <w:sz w:val="24"/>
          <w:szCs w:val="24"/>
          <w:lang w:val="ru-RU"/>
        </w:rPr>
        <w:t xml:space="preserve">Улица „Никола Петринин” </w:t>
      </w:r>
      <w:r>
        <w:rPr>
          <w:sz w:val="24"/>
          <w:szCs w:val="24"/>
          <w:lang w:val="ru-RU"/>
        </w:rPr>
        <w:t xml:space="preserve"> </w:t>
      </w:r>
      <w:proofErr w:type="gramStart"/>
      <w:r>
        <w:rPr>
          <w:sz w:val="24"/>
          <w:szCs w:val="24"/>
          <w:lang w:val="ru-RU"/>
        </w:rPr>
        <w:t>ОК</w:t>
      </w:r>
      <w:proofErr w:type="gramEnd"/>
      <w:r>
        <w:rPr>
          <w:sz w:val="24"/>
          <w:szCs w:val="24"/>
          <w:lang w:val="ru-RU"/>
        </w:rPr>
        <w:t xml:space="preserve"> 271 – ОК 268 </w:t>
      </w:r>
      <w:r w:rsidRPr="00BB1283">
        <w:rPr>
          <w:sz w:val="24"/>
          <w:szCs w:val="24"/>
          <w:lang w:val="ru-RU"/>
        </w:rPr>
        <w:t>– с.</w:t>
      </w:r>
      <w:r>
        <w:rPr>
          <w:sz w:val="24"/>
          <w:szCs w:val="24"/>
          <w:lang w:val="ru-RU"/>
        </w:rPr>
        <w:t xml:space="preserve"> </w:t>
      </w:r>
      <w:r w:rsidRPr="00BB1283">
        <w:rPr>
          <w:sz w:val="24"/>
          <w:szCs w:val="24"/>
          <w:lang w:val="ru-RU"/>
        </w:rPr>
        <w:t xml:space="preserve">Писарово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Pr="006A4FFD" w:rsidRDefault="00A07515" w:rsidP="004C6CFC">
      <w:pPr>
        <w:numPr>
          <w:ilvl w:val="0"/>
          <w:numId w:val="32"/>
        </w:numPr>
        <w:textAlignment w:val="baseline"/>
        <w:rPr>
          <w:sz w:val="24"/>
          <w:szCs w:val="24"/>
          <w:lang w:val="ru-RU"/>
        </w:rPr>
      </w:pPr>
      <w:r w:rsidRPr="0012237D">
        <w:rPr>
          <w:sz w:val="24"/>
          <w:szCs w:val="24"/>
          <w:lang w:val="ru-RU"/>
        </w:rPr>
        <w:t xml:space="preserve">Улица „Яне Сандански” 108 – </w:t>
      </w:r>
      <w:proofErr w:type="gramStart"/>
      <w:r w:rsidRPr="0012237D">
        <w:rPr>
          <w:sz w:val="24"/>
          <w:szCs w:val="24"/>
          <w:lang w:val="ru-RU"/>
        </w:rPr>
        <w:t>ОК</w:t>
      </w:r>
      <w:proofErr w:type="gramEnd"/>
      <w:r w:rsidRPr="0012237D">
        <w:rPr>
          <w:sz w:val="24"/>
          <w:szCs w:val="24"/>
          <w:lang w:val="ru-RU"/>
        </w:rPr>
        <w:t xml:space="preserve"> 75 </w:t>
      </w:r>
      <w:r w:rsidRPr="0012237D">
        <w:rPr>
          <w:sz w:val="24"/>
          <w:szCs w:val="24"/>
          <w:lang w:val="bg-BG"/>
        </w:rPr>
        <w:t xml:space="preserve">и </w:t>
      </w:r>
      <w:r>
        <w:rPr>
          <w:sz w:val="24"/>
          <w:szCs w:val="24"/>
          <w:lang w:val="bg-BG"/>
        </w:rPr>
        <w:t>част от ул.</w:t>
      </w:r>
      <w:r w:rsidRPr="0012237D">
        <w:rPr>
          <w:sz w:val="24"/>
          <w:szCs w:val="24"/>
          <w:lang w:val="bg-BG"/>
        </w:rPr>
        <w:t>„Цоньо Матев</w:t>
      </w:r>
      <w:r>
        <w:rPr>
          <w:sz w:val="24"/>
          <w:szCs w:val="24"/>
          <w:lang w:val="ru-RU"/>
        </w:rPr>
        <w:t xml:space="preserve"> ОК 71</w:t>
      </w:r>
      <w:r w:rsidRPr="0012237D">
        <w:rPr>
          <w:sz w:val="24"/>
          <w:szCs w:val="24"/>
          <w:lang w:val="ru-RU"/>
        </w:rPr>
        <w:t xml:space="preserve"> – ОК 75 – с. Писарово </w:t>
      </w:r>
      <w:r w:rsidR="004C6CFC" w:rsidRPr="000156FE">
        <w:rPr>
          <w:sz w:val="24"/>
          <w:szCs w:val="24"/>
          <w:lang w:val="ru-RU"/>
        </w:rPr>
        <w:t xml:space="preserve">в размер </w:t>
      </w:r>
      <w:r w:rsidR="004C6CFC">
        <w:rPr>
          <w:sz w:val="24"/>
          <w:szCs w:val="24"/>
          <w:lang w:val="bg-BG"/>
        </w:rPr>
        <w:t>до</w:t>
      </w:r>
      <w:r w:rsidR="004C6CFC" w:rsidRPr="000156FE">
        <w:rPr>
          <w:sz w:val="24"/>
          <w:szCs w:val="24"/>
          <w:lang w:val="ru-RU"/>
        </w:rPr>
        <w:t xml:space="preserve">  …..............…………..,  словом (……..................................</w:t>
      </w:r>
      <w:r w:rsidR="004C6CFC">
        <w:rPr>
          <w:sz w:val="24"/>
          <w:szCs w:val="24"/>
          <w:lang w:val="ru-RU"/>
        </w:rPr>
        <w:t>................…) лв.  без ДДС</w:t>
      </w:r>
      <w:r w:rsidR="004C6CFC" w:rsidRPr="006A4FFD">
        <w:rPr>
          <w:sz w:val="24"/>
          <w:szCs w:val="24"/>
          <w:lang w:val="ru-RU"/>
        </w:rPr>
        <w:t>;</w:t>
      </w:r>
    </w:p>
    <w:p w:rsidR="004C6CFC" w:rsidRPr="006A4FFD" w:rsidRDefault="004C6CFC" w:rsidP="004C6CFC">
      <w:pPr>
        <w:numPr>
          <w:ilvl w:val="0"/>
          <w:numId w:val="32"/>
        </w:numPr>
        <w:textAlignment w:val="baseline"/>
        <w:rPr>
          <w:sz w:val="24"/>
          <w:szCs w:val="24"/>
          <w:lang w:val="ru-RU"/>
        </w:rPr>
      </w:pPr>
      <w:r w:rsidRPr="00BB1283">
        <w:rPr>
          <w:sz w:val="24"/>
          <w:szCs w:val="24"/>
          <w:lang w:val="ru-RU"/>
        </w:rPr>
        <w:t>Улица „</w:t>
      </w:r>
      <w:r w:rsidRPr="00BB1283">
        <w:rPr>
          <w:sz w:val="24"/>
          <w:szCs w:val="24"/>
          <w:lang w:val="bg-BG"/>
        </w:rPr>
        <w:t>Никола Вапцаров</w:t>
      </w:r>
      <w:r w:rsidRPr="00BB1283">
        <w:rPr>
          <w:sz w:val="24"/>
          <w:szCs w:val="24"/>
          <w:lang w:val="ru-RU"/>
        </w:rPr>
        <w:t xml:space="preserve">” </w:t>
      </w:r>
      <w:proofErr w:type="gramStart"/>
      <w:r>
        <w:rPr>
          <w:sz w:val="24"/>
          <w:szCs w:val="24"/>
          <w:lang w:val="ru-RU"/>
        </w:rPr>
        <w:t>ОК</w:t>
      </w:r>
      <w:proofErr w:type="gramEnd"/>
      <w:r>
        <w:rPr>
          <w:sz w:val="24"/>
          <w:szCs w:val="24"/>
          <w:lang w:val="ru-RU"/>
        </w:rPr>
        <w:t xml:space="preserve"> 10 – ОК 7 </w:t>
      </w:r>
      <w:r w:rsidRPr="00BB1283">
        <w:rPr>
          <w:sz w:val="24"/>
          <w:szCs w:val="24"/>
          <w:lang w:val="ru-RU"/>
        </w:rPr>
        <w:t>– с.</w:t>
      </w:r>
      <w:r>
        <w:rPr>
          <w:sz w:val="24"/>
          <w:szCs w:val="24"/>
          <w:lang w:val="ru-RU"/>
        </w:rPr>
        <w:t xml:space="preserve"> </w:t>
      </w:r>
      <w:r w:rsidRPr="00BB1283">
        <w:rPr>
          <w:sz w:val="24"/>
          <w:szCs w:val="24"/>
          <w:lang w:val="ru-RU"/>
        </w:rPr>
        <w:t xml:space="preserve">Писарово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Default="004C6CFC" w:rsidP="004C6CFC">
      <w:pPr>
        <w:numPr>
          <w:ilvl w:val="0"/>
          <w:numId w:val="32"/>
        </w:numPr>
        <w:textAlignment w:val="baseline"/>
        <w:rPr>
          <w:sz w:val="24"/>
          <w:szCs w:val="24"/>
          <w:lang w:val="ru-RU"/>
        </w:rPr>
      </w:pPr>
      <w:r w:rsidRPr="00BB1283">
        <w:rPr>
          <w:sz w:val="24"/>
          <w:szCs w:val="24"/>
          <w:lang w:val="ru-RU"/>
        </w:rPr>
        <w:t xml:space="preserve">Улица „Кирил и Методий” </w:t>
      </w:r>
      <w:r>
        <w:rPr>
          <w:sz w:val="24"/>
          <w:szCs w:val="24"/>
          <w:lang w:val="ru-RU"/>
        </w:rPr>
        <w:t xml:space="preserve"> </w:t>
      </w:r>
      <w:proofErr w:type="gramStart"/>
      <w:r>
        <w:rPr>
          <w:sz w:val="24"/>
          <w:szCs w:val="24"/>
          <w:lang w:val="ru-RU"/>
        </w:rPr>
        <w:t>ОК</w:t>
      </w:r>
      <w:proofErr w:type="gramEnd"/>
      <w:r>
        <w:rPr>
          <w:sz w:val="24"/>
          <w:szCs w:val="24"/>
          <w:lang w:val="ru-RU"/>
        </w:rPr>
        <w:t xml:space="preserve"> 298 – ОК 303 </w:t>
      </w:r>
      <w:r w:rsidRPr="00BB1283">
        <w:rPr>
          <w:sz w:val="24"/>
          <w:szCs w:val="24"/>
          <w:lang w:val="ru-RU"/>
        </w:rPr>
        <w:t>– с.</w:t>
      </w:r>
      <w:r>
        <w:rPr>
          <w:sz w:val="24"/>
          <w:szCs w:val="24"/>
          <w:lang w:val="ru-RU"/>
        </w:rPr>
        <w:t xml:space="preserve"> </w:t>
      </w:r>
      <w:r w:rsidRPr="00BB1283">
        <w:rPr>
          <w:sz w:val="24"/>
          <w:szCs w:val="24"/>
          <w:lang w:val="ru-RU"/>
        </w:rPr>
        <w:t>Писарово</w:t>
      </w:r>
      <w:r>
        <w:rPr>
          <w:sz w:val="24"/>
          <w:szCs w:val="24"/>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Default="004C6CFC" w:rsidP="004C6CFC">
      <w:pPr>
        <w:ind w:left="1260"/>
        <w:textAlignment w:val="baseline"/>
        <w:rPr>
          <w:sz w:val="24"/>
          <w:szCs w:val="24"/>
          <w:lang w:val="ru-RU"/>
        </w:rPr>
      </w:pPr>
    </w:p>
    <w:p w:rsidR="004C6CFC" w:rsidRPr="009061D1" w:rsidRDefault="004C6CFC" w:rsidP="004C6CFC">
      <w:pPr>
        <w:ind w:left="708"/>
        <w:textAlignment w:val="baseline"/>
        <w:rPr>
          <w:b/>
          <w:sz w:val="24"/>
          <w:szCs w:val="24"/>
          <w:lang w:val="ru-RU"/>
        </w:rPr>
      </w:pPr>
      <w:r w:rsidRPr="002852C4">
        <w:rPr>
          <w:b/>
          <w:sz w:val="24"/>
          <w:szCs w:val="24"/>
          <w:lang w:val="ru-RU"/>
        </w:rPr>
        <w:t>С. СТАРОСЕЛЦИ</w:t>
      </w:r>
    </w:p>
    <w:p w:rsidR="004C6CFC" w:rsidRPr="006A4FFD" w:rsidRDefault="004C6CFC" w:rsidP="004C6CFC">
      <w:pPr>
        <w:numPr>
          <w:ilvl w:val="0"/>
          <w:numId w:val="32"/>
        </w:numPr>
        <w:textAlignment w:val="baseline"/>
        <w:rPr>
          <w:sz w:val="24"/>
          <w:szCs w:val="24"/>
          <w:lang w:val="ru-RU"/>
        </w:rPr>
      </w:pPr>
      <w:r w:rsidRPr="00BB1283">
        <w:rPr>
          <w:sz w:val="24"/>
          <w:szCs w:val="24"/>
          <w:lang w:val="ru-RU"/>
        </w:rPr>
        <w:t xml:space="preserve">Улица „Тодор Матков“ </w:t>
      </w:r>
      <w:r>
        <w:rPr>
          <w:sz w:val="24"/>
          <w:szCs w:val="24"/>
          <w:lang w:val="ru-RU"/>
        </w:rPr>
        <w:t xml:space="preserve">ОК 75 – ОК 84 </w:t>
      </w:r>
      <w:r w:rsidRPr="00BB1283">
        <w:rPr>
          <w:sz w:val="24"/>
          <w:szCs w:val="24"/>
          <w:lang w:val="ru-RU"/>
        </w:rPr>
        <w:t>– с</w:t>
      </w:r>
      <w:proofErr w:type="gramStart"/>
      <w:r w:rsidRPr="00BB1283">
        <w:rPr>
          <w:sz w:val="24"/>
          <w:szCs w:val="24"/>
          <w:lang w:val="ru-RU"/>
        </w:rPr>
        <w:t>.С</w:t>
      </w:r>
      <w:proofErr w:type="gramEnd"/>
      <w:r w:rsidRPr="00BB1283">
        <w:rPr>
          <w:sz w:val="24"/>
          <w:szCs w:val="24"/>
          <w:lang w:val="ru-RU"/>
        </w:rPr>
        <w:t>тароселци</w:t>
      </w:r>
      <w:r>
        <w:rPr>
          <w:sz w:val="24"/>
          <w:szCs w:val="24"/>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Pr="006A4FFD" w:rsidRDefault="004C6CFC" w:rsidP="004C6CFC">
      <w:pPr>
        <w:numPr>
          <w:ilvl w:val="0"/>
          <w:numId w:val="32"/>
        </w:numPr>
        <w:textAlignment w:val="baseline"/>
        <w:rPr>
          <w:sz w:val="24"/>
          <w:szCs w:val="24"/>
          <w:lang w:val="ru-RU"/>
        </w:rPr>
      </w:pPr>
      <w:r w:rsidRPr="00BB1283">
        <w:rPr>
          <w:sz w:val="24"/>
          <w:szCs w:val="24"/>
          <w:lang w:val="ru-RU"/>
        </w:rPr>
        <w:t>Улица „Димитър Благоев”</w:t>
      </w:r>
      <w:r>
        <w:rPr>
          <w:sz w:val="24"/>
          <w:szCs w:val="24"/>
          <w:lang w:val="ru-RU"/>
        </w:rPr>
        <w:t xml:space="preserve"> ОК 209 – ОК 265</w:t>
      </w:r>
      <w:r w:rsidRPr="00BB1283">
        <w:rPr>
          <w:sz w:val="24"/>
          <w:szCs w:val="24"/>
          <w:lang w:val="ru-RU"/>
        </w:rPr>
        <w:t xml:space="preserve"> – с</w:t>
      </w:r>
      <w:proofErr w:type="gramStart"/>
      <w:r w:rsidRPr="00BB1283">
        <w:rPr>
          <w:sz w:val="24"/>
          <w:szCs w:val="24"/>
          <w:lang w:val="ru-RU"/>
        </w:rPr>
        <w:t>.С</w:t>
      </w:r>
      <w:proofErr w:type="gramEnd"/>
      <w:r w:rsidRPr="00BB1283">
        <w:rPr>
          <w:sz w:val="24"/>
          <w:szCs w:val="24"/>
          <w:lang w:val="ru-RU"/>
        </w:rPr>
        <w:t xml:space="preserve">тароселци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Default="004C6CFC" w:rsidP="004C6CFC">
      <w:pPr>
        <w:numPr>
          <w:ilvl w:val="0"/>
          <w:numId w:val="32"/>
        </w:numPr>
        <w:textAlignment w:val="baseline"/>
        <w:rPr>
          <w:sz w:val="24"/>
          <w:szCs w:val="24"/>
          <w:lang w:val="ru-RU"/>
        </w:rPr>
      </w:pPr>
      <w:r w:rsidRPr="00BB1283">
        <w:rPr>
          <w:sz w:val="24"/>
          <w:szCs w:val="24"/>
          <w:lang w:val="ru-RU"/>
        </w:rPr>
        <w:t xml:space="preserve">Улица „Васил Коларов” </w:t>
      </w:r>
      <w:r>
        <w:rPr>
          <w:sz w:val="24"/>
          <w:szCs w:val="24"/>
          <w:lang w:val="ru-RU"/>
        </w:rPr>
        <w:t xml:space="preserve"> ОК 126 – ОК 105 </w:t>
      </w:r>
      <w:r w:rsidRPr="00BB1283">
        <w:rPr>
          <w:sz w:val="24"/>
          <w:szCs w:val="24"/>
          <w:lang w:val="ru-RU"/>
        </w:rPr>
        <w:t>– с</w:t>
      </w:r>
      <w:proofErr w:type="gramStart"/>
      <w:r w:rsidRPr="00BB1283">
        <w:rPr>
          <w:sz w:val="24"/>
          <w:szCs w:val="24"/>
          <w:lang w:val="ru-RU"/>
        </w:rPr>
        <w:t>.С</w:t>
      </w:r>
      <w:proofErr w:type="gramEnd"/>
      <w:r w:rsidRPr="00BB1283">
        <w:rPr>
          <w:sz w:val="24"/>
          <w:szCs w:val="24"/>
          <w:lang w:val="ru-RU"/>
        </w:rPr>
        <w:t xml:space="preserve">тароселци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Default="004C6CFC" w:rsidP="004C6CFC">
      <w:pPr>
        <w:ind w:left="1260"/>
        <w:textAlignment w:val="baseline"/>
        <w:rPr>
          <w:sz w:val="24"/>
          <w:szCs w:val="24"/>
          <w:lang w:val="ru-RU"/>
        </w:rPr>
      </w:pPr>
    </w:p>
    <w:p w:rsidR="004C6CFC" w:rsidRPr="002852C4" w:rsidRDefault="004C6CFC" w:rsidP="004C6CFC">
      <w:pPr>
        <w:ind w:left="708"/>
        <w:textAlignment w:val="baseline"/>
        <w:rPr>
          <w:b/>
          <w:sz w:val="24"/>
          <w:szCs w:val="24"/>
          <w:lang w:val="ru-RU"/>
        </w:rPr>
      </w:pPr>
      <w:r w:rsidRPr="002852C4">
        <w:rPr>
          <w:b/>
          <w:sz w:val="24"/>
          <w:szCs w:val="24"/>
          <w:lang w:val="ru-RU"/>
        </w:rPr>
        <w:t>С. ДОЛНИ ЛУКОВИТ</w:t>
      </w:r>
    </w:p>
    <w:p w:rsidR="004C6CFC" w:rsidRPr="006A4FFD" w:rsidRDefault="004C6CFC" w:rsidP="004C6CFC">
      <w:pPr>
        <w:ind w:left="1260"/>
        <w:textAlignment w:val="baseline"/>
        <w:rPr>
          <w:sz w:val="24"/>
          <w:szCs w:val="24"/>
          <w:lang w:val="ru-RU"/>
        </w:rPr>
      </w:pPr>
    </w:p>
    <w:p w:rsidR="004C6CFC" w:rsidRPr="006A4FFD" w:rsidRDefault="004C6CFC" w:rsidP="004C6CFC">
      <w:pPr>
        <w:numPr>
          <w:ilvl w:val="0"/>
          <w:numId w:val="32"/>
        </w:numPr>
        <w:jc w:val="both"/>
        <w:rPr>
          <w:sz w:val="24"/>
          <w:szCs w:val="24"/>
          <w:lang w:val="ru-RU"/>
        </w:rPr>
      </w:pPr>
      <w:r w:rsidRPr="00BB1283">
        <w:rPr>
          <w:sz w:val="24"/>
          <w:szCs w:val="24"/>
          <w:lang w:val="ru-RU"/>
        </w:rPr>
        <w:t>Улица „</w:t>
      </w:r>
      <w:r>
        <w:rPr>
          <w:sz w:val="24"/>
          <w:szCs w:val="24"/>
          <w:lang w:val="ru-RU"/>
        </w:rPr>
        <w:t>Марин Дринов</w:t>
      </w:r>
      <w:r w:rsidRPr="00BB1283">
        <w:rPr>
          <w:sz w:val="24"/>
          <w:szCs w:val="24"/>
          <w:lang w:val="ru-RU"/>
        </w:rPr>
        <w:t xml:space="preserve">” </w:t>
      </w:r>
      <w:r>
        <w:rPr>
          <w:sz w:val="24"/>
          <w:szCs w:val="24"/>
          <w:lang w:val="ru-RU"/>
        </w:rPr>
        <w:t xml:space="preserve">ОК 33 – ОК 36 </w:t>
      </w:r>
      <w:r w:rsidRPr="00BB1283">
        <w:rPr>
          <w:sz w:val="24"/>
          <w:szCs w:val="24"/>
          <w:lang w:val="ru-RU"/>
        </w:rPr>
        <w:t>– с</w:t>
      </w:r>
      <w:proofErr w:type="gramStart"/>
      <w:r w:rsidRPr="00BB1283">
        <w:rPr>
          <w:sz w:val="24"/>
          <w:szCs w:val="24"/>
          <w:lang w:val="ru-RU"/>
        </w:rPr>
        <w:t>.Д</w:t>
      </w:r>
      <w:proofErr w:type="gramEnd"/>
      <w:r w:rsidRPr="00BB1283">
        <w:rPr>
          <w:sz w:val="24"/>
          <w:szCs w:val="24"/>
          <w:lang w:val="ru-RU"/>
        </w:rPr>
        <w:t>олни Луковит</w:t>
      </w:r>
      <w:r w:rsidRPr="000156FE">
        <w:rPr>
          <w:sz w:val="24"/>
          <w:szCs w:val="24"/>
          <w:lang w:val="ru-RU"/>
        </w:rPr>
        <w:t xml:space="preserve"> 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Pr="006A4FFD" w:rsidRDefault="004C6CFC" w:rsidP="004C6CFC">
      <w:pPr>
        <w:numPr>
          <w:ilvl w:val="0"/>
          <w:numId w:val="32"/>
        </w:numPr>
        <w:jc w:val="both"/>
        <w:rPr>
          <w:sz w:val="24"/>
          <w:szCs w:val="24"/>
          <w:lang w:val="ru-RU"/>
        </w:rPr>
      </w:pPr>
      <w:r w:rsidRPr="00BB1283">
        <w:rPr>
          <w:sz w:val="24"/>
          <w:szCs w:val="24"/>
          <w:lang w:val="ru-RU"/>
        </w:rPr>
        <w:t xml:space="preserve">Улица „Петлешков” </w:t>
      </w:r>
      <w:r>
        <w:rPr>
          <w:sz w:val="24"/>
          <w:szCs w:val="24"/>
          <w:lang w:val="ru-RU"/>
        </w:rPr>
        <w:t xml:space="preserve">ОК 86 – ОК 84 </w:t>
      </w:r>
      <w:r w:rsidRPr="00BB1283">
        <w:rPr>
          <w:sz w:val="24"/>
          <w:szCs w:val="24"/>
          <w:lang w:val="ru-RU"/>
        </w:rPr>
        <w:t>– с</w:t>
      </w:r>
      <w:proofErr w:type="gramStart"/>
      <w:r w:rsidRPr="00BB1283">
        <w:rPr>
          <w:sz w:val="24"/>
          <w:szCs w:val="24"/>
          <w:lang w:val="ru-RU"/>
        </w:rPr>
        <w:t>.Д</w:t>
      </w:r>
      <w:proofErr w:type="gramEnd"/>
      <w:r w:rsidRPr="00BB1283">
        <w:rPr>
          <w:sz w:val="24"/>
          <w:szCs w:val="24"/>
          <w:lang w:val="ru-RU"/>
        </w:rPr>
        <w:t>олни Луковит</w:t>
      </w:r>
      <w:r>
        <w:rPr>
          <w:sz w:val="24"/>
          <w:szCs w:val="24"/>
        </w:rPr>
        <w:t xml:space="preserve">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4C6CFC" w:rsidRPr="006A4FFD" w:rsidRDefault="004C6CFC" w:rsidP="004C6CFC">
      <w:pPr>
        <w:numPr>
          <w:ilvl w:val="0"/>
          <w:numId w:val="32"/>
        </w:numPr>
        <w:jc w:val="both"/>
        <w:rPr>
          <w:sz w:val="24"/>
          <w:szCs w:val="24"/>
          <w:lang w:val="bg-BG"/>
        </w:rPr>
      </w:pPr>
      <w:r w:rsidRPr="00BB1283">
        <w:rPr>
          <w:sz w:val="24"/>
          <w:szCs w:val="24"/>
          <w:lang w:val="ru-RU"/>
        </w:rPr>
        <w:t>Улица „Ангел Каралийчев”</w:t>
      </w:r>
      <w:r>
        <w:rPr>
          <w:sz w:val="24"/>
          <w:szCs w:val="24"/>
          <w:lang w:val="ru-RU"/>
        </w:rPr>
        <w:t xml:space="preserve"> </w:t>
      </w:r>
      <w:r w:rsidRPr="00BB1283">
        <w:rPr>
          <w:sz w:val="24"/>
          <w:szCs w:val="24"/>
          <w:lang w:val="ru-RU"/>
        </w:rPr>
        <w:t xml:space="preserve"> </w:t>
      </w:r>
      <w:r>
        <w:rPr>
          <w:sz w:val="24"/>
          <w:szCs w:val="24"/>
          <w:lang w:val="ru-RU"/>
        </w:rPr>
        <w:t xml:space="preserve">ОК 153 – ОК 158 </w:t>
      </w:r>
      <w:r w:rsidRPr="00BB1283">
        <w:rPr>
          <w:sz w:val="24"/>
          <w:szCs w:val="24"/>
          <w:lang w:val="ru-RU"/>
        </w:rPr>
        <w:t>– с</w:t>
      </w:r>
      <w:proofErr w:type="gramStart"/>
      <w:r w:rsidRPr="00BB1283">
        <w:rPr>
          <w:sz w:val="24"/>
          <w:szCs w:val="24"/>
          <w:lang w:val="ru-RU"/>
        </w:rPr>
        <w:t>.Д</w:t>
      </w:r>
      <w:proofErr w:type="gramEnd"/>
      <w:r w:rsidRPr="00BB1283">
        <w:rPr>
          <w:sz w:val="24"/>
          <w:szCs w:val="24"/>
          <w:lang w:val="ru-RU"/>
        </w:rPr>
        <w:t xml:space="preserve">олни Луковит </w:t>
      </w:r>
      <w:r w:rsidRPr="000156FE">
        <w:rPr>
          <w:sz w:val="24"/>
          <w:szCs w:val="24"/>
          <w:lang w:val="ru-RU"/>
        </w:rPr>
        <w:t xml:space="preserve">в размер </w:t>
      </w:r>
      <w:r>
        <w:rPr>
          <w:sz w:val="24"/>
          <w:szCs w:val="24"/>
          <w:lang w:val="bg-BG"/>
        </w:rPr>
        <w:t>до</w:t>
      </w:r>
      <w:r w:rsidRPr="000156FE">
        <w:rPr>
          <w:sz w:val="24"/>
          <w:szCs w:val="24"/>
          <w:lang w:val="ru-RU"/>
        </w:rPr>
        <w:t xml:space="preserve">  …..............…………..,  словом (……..................................</w:t>
      </w:r>
      <w:r>
        <w:rPr>
          <w:sz w:val="24"/>
          <w:szCs w:val="24"/>
          <w:lang w:val="ru-RU"/>
        </w:rPr>
        <w:t>................…) лв.  без ДДС</w:t>
      </w:r>
      <w:r w:rsidRPr="006A4FFD">
        <w:rPr>
          <w:sz w:val="24"/>
          <w:szCs w:val="24"/>
          <w:lang w:val="ru-RU"/>
        </w:rPr>
        <w:t>;</w:t>
      </w:r>
    </w:p>
    <w:p w:rsidR="00C846B9" w:rsidRPr="00627382" w:rsidRDefault="00C846B9" w:rsidP="00453491">
      <w:pPr>
        <w:ind w:firstLine="708"/>
        <w:jc w:val="both"/>
        <w:rPr>
          <w:sz w:val="24"/>
          <w:szCs w:val="24"/>
          <w:lang w:val="bg-BG"/>
        </w:rPr>
      </w:pPr>
    </w:p>
    <w:p w:rsidR="00C846B9" w:rsidRPr="00BD2DD1" w:rsidRDefault="006C42B0" w:rsidP="00492E1D">
      <w:pPr>
        <w:tabs>
          <w:tab w:val="left" w:pos="426"/>
        </w:tabs>
        <w:ind w:firstLine="720"/>
        <w:jc w:val="both"/>
        <w:rPr>
          <w:sz w:val="24"/>
          <w:szCs w:val="24"/>
          <w:lang w:val="ru-RU"/>
        </w:rPr>
      </w:pPr>
      <w:r>
        <w:rPr>
          <w:sz w:val="24"/>
          <w:szCs w:val="24"/>
          <w:lang w:val="ru-RU"/>
        </w:rPr>
        <w:t>2. Непредвид</w:t>
      </w:r>
      <w:bookmarkStart w:id="1" w:name="_GoBack"/>
      <w:bookmarkEnd w:id="1"/>
      <w:r w:rsidR="00C846B9" w:rsidRPr="00BD2DD1">
        <w:rPr>
          <w:sz w:val="24"/>
          <w:szCs w:val="24"/>
          <w:lang w:val="ru-RU"/>
        </w:rPr>
        <w:t>ени разходи в размер на ............................ лв. (...........................цифром...........................) без ДДС и съответно .......................... лв. с ДДС.</w:t>
      </w:r>
      <w:r w:rsidR="00C846B9" w:rsidRPr="00BD2DD1">
        <w:rPr>
          <w:sz w:val="24"/>
          <w:szCs w:val="24"/>
          <w:lang w:val="bg-BG"/>
        </w:rPr>
        <w:t xml:space="preserve"> </w:t>
      </w:r>
    </w:p>
    <w:p w:rsidR="00C846B9" w:rsidRPr="00BD2DD1" w:rsidRDefault="00C846B9" w:rsidP="00492E1D">
      <w:pPr>
        <w:tabs>
          <w:tab w:val="left" w:pos="426"/>
        </w:tabs>
        <w:jc w:val="both"/>
        <w:rPr>
          <w:sz w:val="24"/>
          <w:szCs w:val="24"/>
          <w:lang w:val="ru-RU"/>
        </w:rPr>
      </w:pPr>
    </w:p>
    <w:p w:rsidR="00C846B9" w:rsidRPr="000156FE" w:rsidRDefault="00C846B9" w:rsidP="00453491">
      <w:pPr>
        <w:tabs>
          <w:tab w:val="left" w:pos="426"/>
        </w:tabs>
        <w:ind w:firstLine="720"/>
        <w:jc w:val="both"/>
        <w:rPr>
          <w:sz w:val="24"/>
          <w:szCs w:val="24"/>
          <w:lang w:val="ru-RU"/>
        </w:rPr>
      </w:pPr>
      <w:r w:rsidRPr="00BD2DD1">
        <w:rPr>
          <w:sz w:val="24"/>
          <w:szCs w:val="24"/>
          <w:lang w:val="ru-RU"/>
        </w:rPr>
        <w:t xml:space="preserve">3. Обща цена за СМР без ДДС с включени непредвидени </w:t>
      </w:r>
      <w:proofErr w:type="gramStart"/>
      <w:r w:rsidRPr="00BD2DD1">
        <w:rPr>
          <w:sz w:val="24"/>
          <w:szCs w:val="24"/>
          <w:lang w:val="ru-RU"/>
        </w:rPr>
        <w:t>разходи</w:t>
      </w:r>
      <w:proofErr w:type="gramEnd"/>
      <w:r w:rsidRPr="00BD2DD1">
        <w:rPr>
          <w:sz w:val="24"/>
          <w:szCs w:val="24"/>
          <w:lang w:val="ru-RU"/>
        </w:rPr>
        <w:t xml:space="preserve"> а именно:  ............................ лв. (...........................цифром...........................) без ДДС и съответно .......................... лв. с ДДС.</w:t>
      </w:r>
      <w:r w:rsidRPr="000156FE">
        <w:rPr>
          <w:sz w:val="24"/>
          <w:szCs w:val="24"/>
          <w:lang w:val="bg-BG"/>
        </w:rPr>
        <w:t xml:space="preserve"> </w:t>
      </w:r>
    </w:p>
    <w:p w:rsidR="00C846B9" w:rsidRPr="00F4459D" w:rsidRDefault="00C846B9" w:rsidP="002D20A7">
      <w:pPr>
        <w:overflowPunct w:val="0"/>
        <w:autoSpaceDE w:val="0"/>
        <w:autoSpaceDN w:val="0"/>
        <w:adjustRightInd w:val="0"/>
        <w:ind w:right="138" w:firstLine="720"/>
        <w:jc w:val="both"/>
        <w:rPr>
          <w:sz w:val="24"/>
          <w:szCs w:val="24"/>
          <w:lang w:val="ru-RU"/>
        </w:rPr>
      </w:pPr>
    </w:p>
    <w:p w:rsidR="00C846B9" w:rsidRPr="00302403" w:rsidRDefault="00C846B9" w:rsidP="002D20A7">
      <w:pPr>
        <w:overflowPunct w:val="0"/>
        <w:autoSpaceDE w:val="0"/>
        <w:autoSpaceDN w:val="0"/>
        <w:adjustRightInd w:val="0"/>
        <w:ind w:right="138" w:firstLine="720"/>
        <w:jc w:val="both"/>
        <w:rPr>
          <w:sz w:val="24"/>
          <w:szCs w:val="24"/>
          <w:lang w:val="ru-RU"/>
        </w:rPr>
      </w:pPr>
      <w:r>
        <w:rPr>
          <w:b/>
          <w:sz w:val="24"/>
          <w:szCs w:val="24"/>
        </w:rPr>
        <w:t>II</w:t>
      </w:r>
      <w:r w:rsidRPr="00302403">
        <w:rPr>
          <w:b/>
          <w:sz w:val="24"/>
          <w:szCs w:val="24"/>
          <w:lang w:val="ru-RU"/>
        </w:rPr>
        <w:t>.</w:t>
      </w:r>
      <w:r w:rsidRPr="00302403">
        <w:rPr>
          <w:sz w:val="24"/>
          <w:szCs w:val="24"/>
          <w:lang w:val="ru-RU"/>
        </w:rPr>
        <w:t xml:space="preserve"> </w:t>
      </w:r>
      <w:r w:rsidRPr="00302403">
        <w:rPr>
          <w:b/>
          <w:sz w:val="24"/>
          <w:szCs w:val="24"/>
          <w:lang w:val="ru-RU"/>
        </w:rPr>
        <w:t>Единичните цени</w:t>
      </w:r>
      <w:r w:rsidRPr="00302403">
        <w:rPr>
          <w:sz w:val="24"/>
          <w:szCs w:val="24"/>
          <w:lang w:val="ru-RU"/>
        </w:rPr>
        <w:t xml:space="preserve"> са формирани при следните ценообразуващи параметри:</w:t>
      </w:r>
    </w:p>
    <w:p w:rsidR="00C846B9" w:rsidRPr="00302403" w:rsidRDefault="00C846B9" w:rsidP="00B9383C">
      <w:pPr>
        <w:widowControl w:val="0"/>
        <w:numPr>
          <w:ilvl w:val="0"/>
          <w:numId w:val="29"/>
        </w:numPr>
        <w:autoSpaceDE w:val="0"/>
        <w:autoSpaceDN w:val="0"/>
        <w:adjustRightInd w:val="0"/>
        <w:ind w:left="714" w:hanging="357"/>
        <w:jc w:val="both"/>
        <w:rPr>
          <w:rStyle w:val="FontStyle35"/>
          <w:b w:val="0"/>
          <w:sz w:val="24"/>
          <w:szCs w:val="24"/>
          <w:lang w:val="ru-RU"/>
        </w:rPr>
      </w:pPr>
      <w:r w:rsidRPr="00302403">
        <w:rPr>
          <w:rStyle w:val="FontStyle35"/>
          <w:b w:val="0"/>
          <w:sz w:val="24"/>
          <w:szCs w:val="24"/>
          <w:lang w:val="ru-RU"/>
        </w:rPr>
        <w:t>Средна часова ставка</w:t>
      </w:r>
      <w:r w:rsidRPr="00302403">
        <w:rPr>
          <w:rStyle w:val="FontStyle35"/>
          <w:b w:val="0"/>
          <w:sz w:val="24"/>
          <w:szCs w:val="24"/>
          <w:lang w:val="ru-RU"/>
        </w:rPr>
        <w:tab/>
      </w:r>
      <w:r w:rsidRPr="00302403">
        <w:rPr>
          <w:rStyle w:val="FontStyle35"/>
          <w:b w:val="0"/>
          <w:sz w:val="24"/>
          <w:szCs w:val="24"/>
          <w:lang w:val="ru-RU"/>
        </w:rPr>
        <w:tab/>
      </w:r>
      <w:r w:rsidRPr="00302403">
        <w:rPr>
          <w:rStyle w:val="FontStyle35"/>
          <w:b w:val="0"/>
          <w:sz w:val="24"/>
          <w:szCs w:val="24"/>
          <w:lang w:val="ru-RU"/>
        </w:rPr>
        <w:tab/>
      </w:r>
      <w:r w:rsidRPr="00302403">
        <w:rPr>
          <w:rStyle w:val="FontStyle35"/>
          <w:b w:val="0"/>
          <w:sz w:val="24"/>
          <w:szCs w:val="24"/>
          <w:lang w:val="ru-RU"/>
        </w:rPr>
        <w:tab/>
        <w:t>……………</w:t>
      </w:r>
      <w:r w:rsidRPr="00302403">
        <w:rPr>
          <w:rStyle w:val="FontStyle35"/>
          <w:b w:val="0"/>
          <w:sz w:val="24"/>
          <w:szCs w:val="24"/>
          <w:lang w:val="ru-RU"/>
        </w:rPr>
        <w:tab/>
        <w:t xml:space="preserve">       лв./час;</w:t>
      </w:r>
    </w:p>
    <w:p w:rsidR="00C846B9" w:rsidRPr="00302403" w:rsidRDefault="00C846B9" w:rsidP="006937FB">
      <w:pPr>
        <w:widowControl w:val="0"/>
        <w:numPr>
          <w:ilvl w:val="0"/>
          <w:numId w:val="29"/>
        </w:numPr>
        <w:autoSpaceDE w:val="0"/>
        <w:autoSpaceDN w:val="0"/>
        <w:adjustRightInd w:val="0"/>
        <w:jc w:val="both"/>
        <w:rPr>
          <w:rStyle w:val="FontStyle35"/>
          <w:b w:val="0"/>
          <w:sz w:val="24"/>
          <w:szCs w:val="24"/>
        </w:rPr>
      </w:pPr>
      <w:r w:rsidRPr="00302403">
        <w:rPr>
          <w:rStyle w:val="FontStyle35"/>
          <w:b w:val="0"/>
          <w:sz w:val="24"/>
          <w:szCs w:val="24"/>
        </w:rPr>
        <w:t xml:space="preserve">Допълнителни разходи </w:t>
      </w:r>
      <w:proofErr w:type="gramStart"/>
      <w:r w:rsidRPr="00302403">
        <w:rPr>
          <w:rStyle w:val="FontStyle35"/>
          <w:b w:val="0"/>
          <w:sz w:val="24"/>
          <w:szCs w:val="24"/>
        </w:rPr>
        <w:t>за  труд</w:t>
      </w:r>
      <w:proofErr w:type="gramEnd"/>
      <w:r w:rsidRPr="00302403">
        <w:rPr>
          <w:rStyle w:val="FontStyle35"/>
          <w:b w:val="0"/>
          <w:sz w:val="24"/>
          <w:szCs w:val="24"/>
        </w:rPr>
        <w:tab/>
      </w:r>
      <w:r w:rsidRPr="00302403">
        <w:rPr>
          <w:rStyle w:val="FontStyle35"/>
          <w:b w:val="0"/>
          <w:sz w:val="24"/>
          <w:szCs w:val="24"/>
        </w:rPr>
        <w:tab/>
        <w:t xml:space="preserve">            ……………</w:t>
      </w:r>
      <w:r w:rsidRPr="00302403">
        <w:rPr>
          <w:rStyle w:val="FontStyle35"/>
          <w:b w:val="0"/>
          <w:sz w:val="24"/>
          <w:szCs w:val="24"/>
        </w:rPr>
        <w:tab/>
      </w:r>
      <w:r w:rsidRPr="00302403">
        <w:rPr>
          <w:rStyle w:val="FontStyle35"/>
          <w:b w:val="0"/>
          <w:sz w:val="24"/>
          <w:szCs w:val="24"/>
        </w:rPr>
        <w:tab/>
        <w:t>%</w:t>
      </w:r>
    </w:p>
    <w:p w:rsidR="00C846B9" w:rsidRPr="00302403" w:rsidRDefault="00C846B9" w:rsidP="006937FB">
      <w:pPr>
        <w:widowControl w:val="0"/>
        <w:numPr>
          <w:ilvl w:val="0"/>
          <w:numId w:val="29"/>
        </w:numPr>
        <w:autoSpaceDE w:val="0"/>
        <w:autoSpaceDN w:val="0"/>
        <w:adjustRightInd w:val="0"/>
        <w:jc w:val="both"/>
        <w:rPr>
          <w:rStyle w:val="FontStyle35"/>
          <w:b w:val="0"/>
          <w:sz w:val="24"/>
          <w:szCs w:val="24"/>
        </w:rPr>
      </w:pPr>
      <w:r w:rsidRPr="00302403">
        <w:rPr>
          <w:rStyle w:val="FontStyle35"/>
          <w:b w:val="0"/>
          <w:sz w:val="24"/>
          <w:szCs w:val="24"/>
        </w:rPr>
        <w:t>Допълнителни разходи върху механизация</w:t>
      </w:r>
      <w:r w:rsidRPr="00302403">
        <w:rPr>
          <w:rStyle w:val="FontStyle35"/>
          <w:b w:val="0"/>
          <w:sz w:val="24"/>
          <w:szCs w:val="24"/>
        </w:rPr>
        <w:tab/>
        <w:t>……………</w:t>
      </w:r>
      <w:r w:rsidRPr="00302403">
        <w:rPr>
          <w:rStyle w:val="FontStyle35"/>
          <w:b w:val="0"/>
          <w:sz w:val="24"/>
          <w:szCs w:val="24"/>
        </w:rPr>
        <w:tab/>
      </w:r>
      <w:r w:rsidRPr="00302403">
        <w:rPr>
          <w:rStyle w:val="FontStyle35"/>
          <w:b w:val="0"/>
          <w:sz w:val="24"/>
          <w:szCs w:val="24"/>
        </w:rPr>
        <w:tab/>
        <w:t>%</w:t>
      </w:r>
    </w:p>
    <w:p w:rsidR="00C846B9" w:rsidRPr="00302403" w:rsidRDefault="00C846B9" w:rsidP="006937FB">
      <w:pPr>
        <w:widowControl w:val="0"/>
        <w:numPr>
          <w:ilvl w:val="0"/>
          <w:numId w:val="29"/>
        </w:numPr>
        <w:autoSpaceDE w:val="0"/>
        <w:autoSpaceDN w:val="0"/>
        <w:adjustRightInd w:val="0"/>
        <w:jc w:val="both"/>
        <w:rPr>
          <w:rStyle w:val="FontStyle35"/>
          <w:b w:val="0"/>
          <w:sz w:val="24"/>
          <w:szCs w:val="24"/>
        </w:rPr>
      </w:pPr>
      <w:r w:rsidRPr="00302403">
        <w:rPr>
          <w:rStyle w:val="FontStyle35"/>
          <w:b w:val="0"/>
          <w:sz w:val="24"/>
          <w:szCs w:val="24"/>
        </w:rPr>
        <w:t>Доставно-складови разходи</w:t>
      </w:r>
      <w:r w:rsidRPr="00302403">
        <w:rPr>
          <w:rStyle w:val="FontStyle35"/>
          <w:b w:val="0"/>
          <w:sz w:val="24"/>
          <w:szCs w:val="24"/>
        </w:rPr>
        <w:tab/>
      </w:r>
      <w:r w:rsidRPr="00302403">
        <w:rPr>
          <w:rStyle w:val="FontStyle35"/>
          <w:b w:val="0"/>
          <w:sz w:val="24"/>
          <w:szCs w:val="24"/>
        </w:rPr>
        <w:tab/>
      </w:r>
      <w:r w:rsidRPr="00302403">
        <w:rPr>
          <w:rStyle w:val="FontStyle35"/>
          <w:b w:val="0"/>
          <w:sz w:val="24"/>
          <w:szCs w:val="24"/>
        </w:rPr>
        <w:tab/>
        <w:t xml:space="preserve"> ...…………</w:t>
      </w:r>
      <w:r w:rsidRPr="00302403">
        <w:rPr>
          <w:rStyle w:val="FontStyle35"/>
          <w:b w:val="0"/>
          <w:sz w:val="24"/>
          <w:szCs w:val="24"/>
        </w:rPr>
        <w:tab/>
      </w:r>
      <w:r w:rsidRPr="00302403">
        <w:rPr>
          <w:rStyle w:val="FontStyle35"/>
          <w:b w:val="0"/>
          <w:sz w:val="24"/>
          <w:szCs w:val="24"/>
        </w:rPr>
        <w:tab/>
        <w:t>%</w:t>
      </w:r>
    </w:p>
    <w:p w:rsidR="00C846B9" w:rsidRPr="00302403" w:rsidRDefault="00C846B9" w:rsidP="006937FB">
      <w:pPr>
        <w:widowControl w:val="0"/>
        <w:numPr>
          <w:ilvl w:val="0"/>
          <w:numId w:val="29"/>
        </w:numPr>
        <w:autoSpaceDE w:val="0"/>
        <w:autoSpaceDN w:val="0"/>
        <w:adjustRightInd w:val="0"/>
        <w:jc w:val="both"/>
        <w:rPr>
          <w:rStyle w:val="FontStyle35"/>
          <w:b w:val="0"/>
          <w:sz w:val="24"/>
          <w:szCs w:val="24"/>
        </w:rPr>
      </w:pPr>
      <w:r w:rsidRPr="00302403">
        <w:rPr>
          <w:rStyle w:val="FontStyle35"/>
          <w:b w:val="0"/>
          <w:sz w:val="24"/>
          <w:szCs w:val="24"/>
        </w:rPr>
        <w:t>Печалба</w:t>
      </w:r>
      <w:r w:rsidRPr="00302403">
        <w:rPr>
          <w:rStyle w:val="FontStyle35"/>
          <w:b w:val="0"/>
          <w:sz w:val="24"/>
          <w:szCs w:val="24"/>
        </w:rPr>
        <w:tab/>
      </w:r>
      <w:r w:rsidRPr="00302403">
        <w:rPr>
          <w:rStyle w:val="FontStyle35"/>
          <w:b w:val="0"/>
          <w:sz w:val="24"/>
          <w:szCs w:val="24"/>
        </w:rPr>
        <w:tab/>
      </w:r>
      <w:r w:rsidRPr="00302403">
        <w:rPr>
          <w:rStyle w:val="FontStyle35"/>
          <w:b w:val="0"/>
          <w:sz w:val="24"/>
          <w:szCs w:val="24"/>
        </w:rPr>
        <w:tab/>
      </w:r>
      <w:r w:rsidRPr="00302403">
        <w:rPr>
          <w:rStyle w:val="FontStyle35"/>
          <w:b w:val="0"/>
          <w:sz w:val="24"/>
          <w:szCs w:val="24"/>
        </w:rPr>
        <w:tab/>
      </w:r>
      <w:r w:rsidRPr="00302403">
        <w:rPr>
          <w:rStyle w:val="FontStyle35"/>
          <w:b w:val="0"/>
          <w:sz w:val="24"/>
          <w:szCs w:val="24"/>
        </w:rPr>
        <w:tab/>
        <w:t xml:space="preserve">  </w:t>
      </w:r>
      <w:r w:rsidRPr="00302403">
        <w:rPr>
          <w:rStyle w:val="FontStyle35"/>
          <w:b w:val="0"/>
          <w:sz w:val="24"/>
          <w:szCs w:val="24"/>
        </w:rPr>
        <w:tab/>
        <w:t>……………</w:t>
      </w:r>
      <w:r w:rsidRPr="00302403">
        <w:rPr>
          <w:rStyle w:val="FontStyle35"/>
          <w:b w:val="0"/>
          <w:sz w:val="24"/>
          <w:szCs w:val="24"/>
        </w:rPr>
        <w:tab/>
      </w:r>
      <w:r w:rsidRPr="00302403">
        <w:rPr>
          <w:rStyle w:val="FontStyle35"/>
          <w:b w:val="0"/>
          <w:sz w:val="24"/>
          <w:szCs w:val="24"/>
        </w:rPr>
        <w:tab/>
        <w:t>%</w:t>
      </w:r>
    </w:p>
    <w:p w:rsidR="00C846B9" w:rsidRPr="00302403" w:rsidRDefault="00C846B9" w:rsidP="002D20A7">
      <w:pPr>
        <w:widowControl w:val="0"/>
        <w:autoSpaceDE w:val="0"/>
        <w:autoSpaceDN w:val="0"/>
        <w:adjustRightInd w:val="0"/>
        <w:ind w:left="360"/>
        <w:jc w:val="both"/>
        <w:rPr>
          <w:rStyle w:val="FontStyle35"/>
          <w:b w:val="0"/>
          <w:sz w:val="24"/>
          <w:szCs w:val="24"/>
        </w:rPr>
      </w:pPr>
    </w:p>
    <w:p w:rsidR="00C846B9" w:rsidRPr="00302403" w:rsidRDefault="00C846B9" w:rsidP="002D20A7">
      <w:pPr>
        <w:ind w:firstLine="720"/>
        <w:jc w:val="both"/>
        <w:rPr>
          <w:sz w:val="24"/>
          <w:szCs w:val="24"/>
          <w:lang w:val="ru-RU"/>
        </w:rPr>
      </w:pPr>
      <w:r>
        <w:rPr>
          <w:b/>
          <w:sz w:val="24"/>
          <w:szCs w:val="24"/>
        </w:rPr>
        <w:lastRenderedPageBreak/>
        <w:t>III</w:t>
      </w:r>
      <w:r w:rsidRPr="00302403">
        <w:rPr>
          <w:b/>
          <w:sz w:val="24"/>
          <w:szCs w:val="24"/>
          <w:lang w:val="ru-RU"/>
        </w:rPr>
        <w:t xml:space="preserve">. </w:t>
      </w:r>
      <w:r w:rsidRPr="00302403">
        <w:rPr>
          <w:sz w:val="24"/>
          <w:szCs w:val="24"/>
          <w:lang w:val="ru-RU"/>
        </w:rPr>
        <w:t>Посочената единична цена включва всички разходи по изпълнение на обекта на поръчката, в това число и разходите за отстраняване на всякакви дефекти до изтичане на гаранционният срок и не подлежи на увеличение.</w:t>
      </w:r>
      <w:r w:rsidRPr="00302403">
        <w:rPr>
          <w:b/>
          <w:sz w:val="24"/>
          <w:szCs w:val="24"/>
          <w:lang w:val="ru-RU"/>
        </w:rPr>
        <w:t xml:space="preserve"> </w:t>
      </w:r>
      <w:r w:rsidRPr="00302403">
        <w:rPr>
          <w:sz w:val="24"/>
          <w:szCs w:val="24"/>
          <w:lang w:val="ru-RU"/>
        </w:rPr>
        <w:t>Предложените цени са определени при пълно съответствие с условията от документацията. Цените са посочени в български лева.</w:t>
      </w:r>
    </w:p>
    <w:p w:rsidR="00C846B9" w:rsidRPr="00302403" w:rsidRDefault="00C846B9" w:rsidP="002D20A7">
      <w:pPr>
        <w:ind w:firstLine="720"/>
        <w:jc w:val="both"/>
        <w:rPr>
          <w:sz w:val="24"/>
          <w:szCs w:val="24"/>
          <w:lang w:val="ru-RU"/>
        </w:rPr>
      </w:pPr>
    </w:p>
    <w:p w:rsidR="00C846B9" w:rsidRPr="00913D1F" w:rsidRDefault="00C846B9" w:rsidP="002D20A7">
      <w:pPr>
        <w:widowControl w:val="0"/>
        <w:shd w:val="clear" w:color="auto" w:fill="FFFFFF"/>
        <w:tabs>
          <w:tab w:val="left" w:pos="570"/>
        </w:tabs>
        <w:autoSpaceDE w:val="0"/>
        <w:autoSpaceDN w:val="0"/>
        <w:adjustRightInd w:val="0"/>
        <w:jc w:val="both"/>
        <w:rPr>
          <w:color w:val="000000"/>
          <w:sz w:val="24"/>
          <w:szCs w:val="24"/>
          <w:lang w:val="ru-RU"/>
        </w:rPr>
      </w:pPr>
      <w:r w:rsidRPr="00302403">
        <w:rPr>
          <w:sz w:val="24"/>
          <w:szCs w:val="24"/>
          <w:lang w:val="ru-RU"/>
        </w:rPr>
        <w:tab/>
      </w:r>
      <w:r w:rsidRPr="00302403">
        <w:rPr>
          <w:sz w:val="24"/>
          <w:szCs w:val="24"/>
          <w:lang w:val="ru-RU"/>
        </w:rPr>
        <w:tab/>
      </w:r>
      <w:r>
        <w:rPr>
          <w:b/>
          <w:sz w:val="24"/>
          <w:szCs w:val="24"/>
        </w:rPr>
        <w:t>IV</w:t>
      </w:r>
      <w:r w:rsidRPr="00302403">
        <w:rPr>
          <w:b/>
          <w:sz w:val="24"/>
          <w:szCs w:val="24"/>
          <w:lang w:val="ru-RU"/>
        </w:rPr>
        <w:t>.</w:t>
      </w:r>
      <w:r w:rsidRPr="00302403">
        <w:rPr>
          <w:sz w:val="24"/>
          <w:szCs w:val="24"/>
          <w:lang w:val="ru-RU"/>
        </w:rPr>
        <w:t xml:space="preserve"> </w:t>
      </w:r>
      <w:r w:rsidRPr="00302403">
        <w:rPr>
          <w:color w:val="000000"/>
          <w:sz w:val="24"/>
          <w:szCs w:val="24"/>
          <w:lang w:val="ru-RU"/>
        </w:rPr>
        <w:t>Приемаме начина на разплащане на горепосочените суми, предложено в съответст</w:t>
      </w:r>
      <w:r w:rsidRPr="00913D1F">
        <w:rPr>
          <w:color w:val="000000"/>
          <w:sz w:val="24"/>
          <w:szCs w:val="24"/>
          <w:lang w:val="ru-RU"/>
        </w:rPr>
        <w:t>вие с документацията за възлагане на обществената поръчка, изготвена от Възложителя и предложения в документацията проект на договор.</w:t>
      </w:r>
    </w:p>
    <w:p w:rsidR="00C846B9" w:rsidRPr="00913D1F" w:rsidRDefault="00C846B9" w:rsidP="002D20A7">
      <w:pPr>
        <w:ind w:firstLine="720"/>
        <w:jc w:val="both"/>
        <w:rPr>
          <w:sz w:val="24"/>
          <w:szCs w:val="24"/>
          <w:lang w:val="ru-RU"/>
        </w:rPr>
      </w:pPr>
      <w:proofErr w:type="gramStart"/>
      <w:r>
        <w:rPr>
          <w:b/>
          <w:sz w:val="24"/>
          <w:szCs w:val="24"/>
        </w:rPr>
        <w:t>V</w:t>
      </w:r>
      <w:r w:rsidRPr="00913D1F">
        <w:rPr>
          <w:b/>
          <w:sz w:val="24"/>
          <w:szCs w:val="24"/>
          <w:lang w:val="ru-RU"/>
        </w:rPr>
        <w:t>.</w:t>
      </w:r>
      <w:r w:rsidRPr="00913D1F">
        <w:rPr>
          <w:sz w:val="24"/>
          <w:szCs w:val="24"/>
          <w:lang w:val="ru-RU"/>
        </w:rPr>
        <w:t xml:space="preserve"> 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roofErr w:type="gramEnd"/>
    </w:p>
    <w:p w:rsidR="00C846B9" w:rsidRPr="00913D1F" w:rsidRDefault="00C846B9" w:rsidP="002D20A7">
      <w:pPr>
        <w:jc w:val="both"/>
        <w:rPr>
          <w:b/>
          <w:sz w:val="24"/>
          <w:szCs w:val="24"/>
          <w:u w:val="single"/>
          <w:lang w:val="ru-RU"/>
        </w:rPr>
      </w:pPr>
    </w:p>
    <w:p w:rsidR="00C846B9" w:rsidRPr="00913D1F" w:rsidRDefault="00C846B9" w:rsidP="002D20A7">
      <w:pPr>
        <w:ind w:firstLine="708"/>
        <w:jc w:val="both"/>
        <w:rPr>
          <w:b/>
          <w:sz w:val="24"/>
          <w:szCs w:val="24"/>
          <w:lang w:val="ru-RU"/>
        </w:rPr>
      </w:pPr>
      <w:r w:rsidRPr="00913D1F">
        <w:rPr>
          <w:b/>
          <w:sz w:val="24"/>
          <w:szCs w:val="24"/>
          <w:u w:val="single"/>
          <w:lang w:val="ru-RU"/>
        </w:rPr>
        <w:t>Приложение</w:t>
      </w:r>
      <w:r w:rsidRPr="00913D1F">
        <w:rPr>
          <w:b/>
          <w:sz w:val="24"/>
          <w:szCs w:val="24"/>
          <w:lang w:val="ru-RU"/>
        </w:rPr>
        <w:t xml:space="preserve">: </w:t>
      </w:r>
    </w:p>
    <w:p w:rsidR="00C846B9" w:rsidRPr="00913D1F" w:rsidRDefault="00C846B9" w:rsidP="002D20A7">
      <w:pPr>
        <w:ind w:firstLine="708"/>
        <w:jc w:val="both"/>
        <w:rPr>
          <w:b/>
          <w:sz w:val="24"/>
          <w:szCs w:val="24"/>
          <w:lang w:val="ru-RU"/>
        </w:rPr>
      </w:pPr>
    </w:p>
    <w:p w:rsidR="00C846B9" w:rsidRPr="00FA77AD" w:rsidRDefault="00C846B9" w:rsidP="002D20A7">
      <w:pPr>
        <w:ind w:firstLine="720"/>
        <w:jc w:val="both"/>
        <w:rPr>
          <w:b/>
          <w:sz w:val="24"/>
          <w:szCs w:val="24"/>
          <w:lang w:val="ru-RU"/>
        </w:rPr>
      </w:pPr>
      <w:r w:rsidRPr="008C556B">
        <w:rPr>
          <w:b/>
          <w:sz w:val="24"/>
          <w:szCs w:val="24"/>
          <w:lang w:val="ru-RU"/>
        </w:rPr>
        <w:t xml:space="preserve">1. Количествено - стойностна сметка (КСС), попълнена съгласно </w:t>
      </w:r>
      <w:r w:rsidRPr="008C556B">
        <w:rPr>
          <w:b/>
          <w:i/>
          <w:sz w:val="24"/>
          <w:szCs w:val="24"/>
          <w:lang w:val="ru-RU"/>
        </w:rPr>
        <w:t>Приложение № 1 към образец № 4</w:t>
      </w:r>
      <w:r w:rsidRPr="008C556B">
        <w:rPr>
          <w:b/>
          <w:sz w:val="24"/>
          <w:szCs w:val="24"/>
          <w:lang w:val="ru-RU"/>
        </w:rPr>
        <w:t xml:space="preserve"> от документацията за участие.</w:t>
      </w:r>
    </w:p>
    <w:p w:rsidR="00C846B9" w:rsidRDefault="00C846B9" w:rsidP="00086610">
      <w:pPr>
        <w:widowControl w:val="0"/>
        <w:autoSpaceDE w:val="0"/>
        <w:autoSpaceDN w:val="0"/>
        <w:ind w:firstLine="720"/>
        <w:jc w:val="both"/>
        <w:textAlignment w:val="baseline"/>
        <w:rPr>
          <w:bCs/>
          <w:sz w:val="24"/>
          <w:szCs w:val="24"/>
          <w:lang w:val="bg-BG"/>
        </w:rPr>
      </w:pPr>
      <w:r w:rsidRPr="008C556B">
        <w:rPr>
          <w:bCs/>
          <w:i/>
          <w:sz w:val="24"/>
          <w:szCs w:val="24"/>
          <w:lang w:val="bg-BG"/>
        </w:rPr>
        <w:t>Забележка</w:t>
      </w:r>
      <w:r w:rsidRPr="008C556B">
        <w:rPr>
          <w:bCs/>
          <w:sz w:val="24"/>
          <w:szCs w:val="24"/>
          <w:lang w:val="bg-BG"/>
        </w:rPr>
        <w:t>:</w:t>
      </w:r>
    </w:p>
    <w:p w:rsidR="00C846B9" w:rsidRPr="00FA57F2" w:rsidRDefault="00C846B9" w:rsidP="00086610">
      <w:pPr>
        <w:autoSpaceDE w:val="0"/>
        <w:autoSpaceDN w:val="0"/>
        <w:adjustRightInd w:val="0"/>
        <w:ind w:firstLine="708"/>
        <w:jc w:val="both"/>
        <w:rPr>
          <w:b/>
          <w:sz w:val="24"/>
          <w:szCs w:val="24"/>
          <w:lang w:val="bg-BG"/>
        </w:rPr>
      </w:pPr>
      <w:r w:rsidRPr="00FA57F2">
        <w:rPr>
          <w:b/>
          <w:sz w:val="24"/>
          <w:szCs w:val="24"/>
          <w:lang w:val="bg-BG"/>
        </w:rPr>
        <w:t>Приложение № 1 към образец № 4 - Количествено-стойностна сметки се представя от участника на хартиен носител и на електронен носител във формат “</w:t>
      </w:r>
      <w:r w:rsidRPr="00FA57F2">
        <w:rPr>
          <w:b/>
          <w:sz w:val="24"/>
          <w:szCs w:val="24"/>
        </w:rPr>
        <w:t>xls</w:t>
      </w:r>
      <w:r w:rsidRPr="00FA57F2">
        <w:rPr>
          <w:b/>
          <w:sz w:val="24"/>
          <w:szCs w:val="24"/>
          <w:lang w:val="bg-BG"/>
        </w:rPr>
        <w:t>”</w:t>
      </w:r>
      <w:r w:rsidRPr="00850BC4">
        <w:rPr>
          <w:b/>
          <w:sz w:val="24"/>
          <w:szCs w:val="24"/>
          <w:lang w:val="ru-RU"/>
        </w:rPr>
        <w:t xml:space="preserve"> </w:t>
      </w:r>
      <w:r>
        <w:rPr>
          <w:b/>
          <w:sz w:val="24"/>
          <w:szCs w:val="24"/>
          <w:lang w:val="bg-BG"/>
        </w:rPr>
        <w:t>/</w:t>
      </w:r>
      <w:r w:rsidRPr="00850BC4">
        <w:rPr>
          <w:b/>
          <w:sz w:val="24"/>
          <w:szCs w:val="24"/>
          <w:lang w:val="ru-RU"/>
        </w:rPr>
        <w:t xml:space="preserve"> </w:t>
      </w:r>
      <w:r>
        <w:rPr>
          <w:b/>
          <w:sz w:val="24"/>
          <w:szCs w:val="24"/>
          <w:lang w:val="bg-BG"/>
        </w:rPr>
        <w:t>„</w:t>
      </w:r>
      <w:r>
        <w:rPr>
          <w:b/>
          <w:sz w:val="24"/>
          <w:szCs w:val="24"/>
        </w:rPr>
        <w:t>xlsx</w:t>
      </w:r>
      <w:r>
        <w:rPr>
          <w:b/>
          <w:sz w:val="24"/>
          <w:szCs w:val="24"/>
          <w:lang w:val="bg-BG"/>
        </w:rPr>
        <w:t>”</w:t>
      </w:r>
      <w:r w:rsidRPr="00FA57F2">
        <w:rPr>
          <w:b/>
          <w:sz w:val="24"/>
          <w:szCs w:val="24"/>
          <w:lang w:val="bg-BG"/>
        </w:rPr>
        <w:t>! Хартиения и електронния носител трябва да бъдат с еднакви показатели !!! В случай на разминаване, Комисията ще взема предвид показателите посочени на хартиения носител!!!</w:t>
      </w:r>
    </w:p>
    <w:p w:rsidR="00C846B9" w:rsidRPr="00086610" w:rsidRDefault="00C846B9" w:rsidP="002D20A7">
      <w:pPr>
        <w:ind w:firstLine="720"/>
        <w:jc w:val="both"/>
        <w:rPr>
          <w:b/>
          <w:sz w:val="24"/>
          <w:szCs w:val="24"/>
          <w:lang w:val="bg-BG"/>
        </w:rPr>
      </w:pPr>
    </w:p>
    <w:p w:rsidR="00C846B9" w:rsidRPr="001D15D5" w:rsidRDefault="00C846B9" w:rsidP="002D20A7">
      <w:pPr>
        <w:ind w:firstLine="720"/>
        <w:jc w:val="both"/>
        <w:rPr>
          <w:sz w:val="24"/>
          <w:szCs w:val="24"/>
          <w:lang w:val="ru-RU"/>
        </w:rPr>
      </w:pPr>
      <w:proofErr w:type="gramStart"/>
      <w:r w:rsidRPr="001D15D5">
        <w:rPr>
          <w:sz w:val="24"/>
          <w:szCs w:val="24"/>
          <w:lang w:val="ru-RU"/>
        </w:rPr>
        <w:t>Известна</w:t>
      </w:r>
      <w:proofErr w:type="gramEnd"/>
      <w:r w:rsidRPr="001D15D5">
        <w:rPr>
          <w:sz w:val="24"/>
          <w:szCs w:val="24"/>
          <w:lang w:val="ru-RU"/>
        </w:rPr>
        <w:t xml:space="preserve"> ми е отговорността по чл. 313 от Наказателния кодекс за посочване на неверни данни.</w:t>
      </w:r>
    </w:p>
    <w:p w:rsidR="00C846B9" w:rsidRPr="00913D1F" w:rsidRDefault="00C846B9" w:rsidP="002D20A7">
      <w:pPr>
        <w:jc w:val="both"/>
        <w:rPr>
          <w:sz w:val="24"/>
          <w:szCs w:val="24"/>
          <w:lang w:val="ru-RU"/>
        </w:rPr>
      </w:pPr>
      <w:r w:rsidRPr="00913D1F">
        <w:rPr>
          <w:sz w:val="24"/>
          <w:szCs w:val="24"/>
          <w:lang w:val="ru-RU"/>
        </w:rPr>
        <w:tab/>
      </w:r>
    </w:p>
    <w:p w:rsidR="00C846B9" w:rsidRPr="00913D1F" w:rsidRDefault="00C846B9" w:rsidP="002D20A7">
      <w:pPr>
        <w:jc w:val="both"/>
        <w:rPr>
          <w:sz w:val="24"/>
          <w:szCs w:val="24"/>
          <w:lang w:val="ru-RU"/>
        </w:rPr>
      </w:pPr>
    </w:p>
    <w:p w:rsidR="00C846B9" w:rsidRPr="00913D1F" w:rsidRDefault="00C846B9" w:rsidP="002D20A7">
      <w:pPr>
        <w:jc w:val="both"/>
        <w:rPr>
          <w:sz w:val="24"/>
          <w:szCs w:val="24"/>
          <w:lang w:val="ru-RU"/>
        </w:rPr>
      </w:pPr>
    </w:p>
    <w:p w:rsidR="00C846B9" w:rsidRPr="00913D1F" w:rsidRDefault="00C846B9" w:rsidP="002D20A7">
      <w:pPr>
        <w:jc w:val="both"/>
        <w:rPr>
          <w:sz w:val="24"/>
          <w:szCs w:val="24"/>
          <w:lang w:val="ru-RU"/>
        </w:rPr>
      </w:pPr>
    </w:p>
    <w:tbl>
      <w:tblPr>
        <w:tblW w:w="10098" w:type="dxa"/>
        <w:tblInd w:w="75" w:type="dxa"/>
        <w:tblCellMar>
          <w:left w:w="0" w:type="dxa"/>
          <w:right w:w="0" w:type="dxa"/>
        </w:tblCellMar>
        <w:tblLook w:val="00A0" w:firstRow="1" w:lastRow="0" w:firstColumn="1" w:lastColumn="0" w:noHBand="0" w:noVBand="0"/>
      </w:tblPr>
      <w:tblGrid>
        <w:gridCol w:w="10098"/>
      </w:tblGrid>
      <w:tr w:rsidR="00C846B9" w:rsidRPr="00913D1F" w:rsidTr="001D15D5">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46B9" w:rsidRPr="00913D1F" w:rsidRDefault="00C846B9" w:rsidP="00935927">
            <w:pPr>
              <w:jc w:val="both"/>
              <w:rPr>
                <w:color w:val="000000"/>
                <w:sz w:val="24"/>
                <w:szCs w:val="24"/>
                <w:lang w:eastAsia="en-US"/>
              </w:rPr>
            </w:pPr>
            <w:r w:rsidRPr="00913D1F">
              <w:rPr>
                <w:color w:val="000000"/>
                <w:sz w:val="24"/>
                <w:szCs w:val="24"/>
                <w:lang w:eastAsia="en-US"/>
              </w:rPr>
              <w:t xml:space="preserve">Дата: </w:t>
            </w:r>
          </w:p>
        </w:tc>
      </w:tr>
      <w:tr w:rsidR="00C846B9" w:rsidRPr="00913D1F" w:rsidTr="001D15D5">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46B9" w:rsidRPr="00913D1F" w:rsidRDefault="00C846B9" w:rsidP="00935927">
            <w:pPr>
              <w:spacing w:before="100" w:beforeAutospacing="1" w:after="100" w:afterAutospacing="1" w:line="276" w:lineRule="auto"/>
              <w:jc w:val="both"/>
              <w:rPr>
                <w:color w:val="000000"/>
                <w:sz w:val="24"/>
                <w:szCs w:val="24"/>
                <w:lang w:eastAsia="en-US"/>
              </w:rPr>
            </w:pPr>
            <w:r w:rsidRPr="00913D1F">
              <w:rPr>
                <w:color w:val="000000"/>
                <w:sz w:val="24"/>
                <w:szCs w:val="24"/>
                <w:lang w:eastAsia="en-US"/>
              </w:rPr>
              <w:t>Име и фамилия:</w:t>
            </w:r>
          </w:p>
        </w:tc>
      </w:tr>
      <w:tr w:rsidR="00C846B9" w:rsidRPr="00B9383C" w:rsidTr="001D15D5">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46B9" w:rsidRDefault="00C846B9" w:rsidP="00935927">
            <w:pPr>
              <w:spacing w:before="100" w:beforeAutospacing="1" w:after="100" w:afterAutospacing="1" w:line="276" w:lineRule="auto"/>
              <w:jc w:val="both"/>
              <w:rPr>
                <w:color w:val="000000"/>
                <w:sz w:val="24"/>
                <w:szCs w:val="24"/>
                <w:lang w:val="ru-RU" w:eastAsia="en-US"/>
              </w:rPr>
            </w:pPr>
          </w:p>
          <w:p w:rsidR="00C846B9" w:rsidRDefault="00C846B9" w:rsidP="00935927">
            <w:pPr>
              <w:spacing w:before="100" w:beforeAutospacing="1" w:after="100" w:afterAutospacing="1" w:line="276" w:lineRule="auto"/>
              <w:jc w:val="both"/>
              <w:rPr>
                <w:color w:val="000000"/>
                <w:sz w:val="24"/>
                <w:szCs w:val="24"/>
                <w:lang w:val="ru-RU" w:eastAsia="en-US"/>
              </w:rPr>
            </w:pPr>
            <w:r w:rsidRPr="00913D1F">
              <w:rPr>
                <w:color w:val="000000"/>
                <w:sz w:val="24"/>
                <w:szCs w:val="24"/>
                <w:lang w:val="ru-RU" w:eastAsia="en-US"/>
              </w:rPr>
              <w:t>Подпис на лицето (и печат):</w:t>
            </w:r>
          </w:p>
          <w:p w:rsidR="00C846B9" w:rsidRPr="00913D1F" w:rsidRDefault="00C846B9" w:rsidP="00935927">
            <w:pPr>
              <w:spacing w:before="100" w:beforeAutospacing="1" w:after="100" w:afterAutospacing="1" w:line="276" w:lineRule="auto"/>
              <w:jc w:val="both"/>
              <w:rPr>
                <w:color w:val="000000"/>
                <w:sz w:val="24"/>
                <w:szCs w:val="24"/>
                <w:lang w:val="ru-RU" w:eastAsia="en-US"/>
              </w:rPr>
            </w:pPr>
          </w:p>
        </w:tc>
      </w:tr>
    </w:tbl>
    <w:p w:rsidR="00C846B9" w:rsidRPr="00913D1F" w:rsidRDefault="00C846B9" w:rsidP="002D20A7">
      <w:pPr>
        <w:jc w:val="both"/>
        <w:rPr>
          <w:rFonts w:eastAsia="Batang"/>
          <w:b/>
          <w:bCs/>
          <w:sz w:val="24"/>
          <w:szCs w:val="24"/>
          <w:lang w:val="ru-RU" w:eastAsia="en-US"/>
        </w:rPr>
      </w:pPr>
      <w:bookmarkStart w:id="2" w:name="anchor-anchor"/>
      <w:bookmarkEnd w:id="2"/>
    </w:p>
    <w:p w:rsidR="00C846B9" w:rsidRPr="00913D1F" w:rsidRDefault="00C846B9" w:rsidP="002D20A7">
      <w:pPr>
        <w:jc w:val="right"/>
        <w:rPr>
          <w:b/>
          <w:i/>
          <w:sz w:val="24"/>
          <w:szCs w:val="24"/>
          <w:lang w:val="ru-RU"/>
        </w:rPr>
      </w:pPr>
    </w:p>
    <w:p w:rsidR="00C846B9" w:rsidRPr="00114D6F" w:rsidRDefault="00C846B9" w:rsidP="002D20A7">
      <w:pPr>
        <w:jc w:val="right"/>
        <w:rPr>
          <w:b/>
          <w:lang w:val="ru-RU"/>
        </w:rPr>
      </w:pPr>
    </w:p>
    <w:p w:rsidR="00C846B9" w:rsidRPr="00114D6F" w:rsidRDefault="00C846B9" w:rsidP="002D20A7">
      <w:pPr>
        <w:jc w:val="right"/>
        <w:rPr>
          <w:b/>
          <w:lang w:val="ru-RU"/>
        </w:rPr>
      </w:pPr>
    </w:p>
    <w:p w:rsidR="00C846B9" w:rsidRPr="008A3330" w:rsidRDefault="00C846B9" w:rsidP="002D20A7">
      <w:pPr>
        <w:jc w:val="right"/>
        <w:rPr>
          <w:b/>
          <w:lang w:val="ru-RU"/>
        </w:rPr>
      </w:pPr>
    </w:p>
    <w:p w:rsidR="00C846B9" w:rsidRPr="008A3330" w:rsidRDefault="00C846B9" w:rsidP="002D20A7">
      <w:pPr>
        <w:jc w:val="right"/>
        <w:rPr>
          <w:b/>
          <w:lang w:val="ru-RU"/>
        </w:rPr>
      </w:pPr>
    </w:p>
    <w:p w:rsidR="00C846B9" w:rsidRPr="008A3330" w:rsidRDefault="00C846B9" w:rsidP="002D20A7">
      <w:pPr>
        <w:jc w:val="right"/>
        <w:rPr>
          <w:b/>
          <w:lang w:val="ru-RU"/>
        </w:rPr>
      </w:pPr>
    </w:p>
    <w:p w:rsidR="00C846B9" w:rsidRPr="008A3330" w:rsidRDefault="00C846B9" w:rsidP="002D20A7">
      <w:pPr>
        <w:jc w:val="right"/>
        <w:rPr>
          <w:b/>
          <w:lang w:val="ru-RU"/>
        </w:rPr>
      </w:pPr>
    </w:p>
    <w:p w:rsidR="00C846B9" w:rsidRPr="008A3330" w:rsidRDefault="00C846B9" w:rsidP="002D20A7">
      <w:pPr>
        <w:jc w:val="right"/>
        <w:rPr>
          <w:b/>
          <w:lang w:val="ru-RU"/>
        </w:rPr>
      </w:pPr>
    </w:p>
    <w:p w:rsidR="00C846B9" w:rsidRDefault="00C846B9" w:rsidP="002D20A7">
      <w:pPr>
        <w:jc w:val="right"/>
        <w:rPr>
          <w:b/>
          <w:lang w:val="ru-RU"/>
        </w:rPr>
      </w:pPr>
    </w:p>
    <w:p w:rsidR="00C846B9" w:rsidRDefault="00C846B9" w:rsidP="002D20A7">
      <w:pPr>
        <w:jc w:val="right"/>
        <w:rPr>
          <w:b/>
          <w:lang w:val="ru-RU"/>
        </w:rPr>
      </w:pPr>
    </w:p>
    <w:p w:rsidR="00C846B9" w:rsidRDefault="00C846B9" w:rsidP="002D20A7">
      <w:pPr>
        <w:jc w:val="right"/>
        <w:rPr>
          <w:b/>
          <w:lang w:val="ru-RU"/>
        </w:rPr>
      </w:pPr>
    </w:p>
    <w:p w:rsidR="00C846B9" w:rsidRPr="008A3330" w:rsidRDefault="00C846B9" w:rsidP="004A39C4">
      <w:pPr>
        <w:rPr>
          <w:b/>
          <w:lang w:val="ru-RU"/>
        </w:rPr>
      </w:pPr>
    </w:p>
    <w:p w:rsidR="00C846B9" w:rsidRPr="008A3330" w:rsidRDefault="00C846B9" w:rsidP="002D20A7">
      <w:pPr>
        <w:jc w:val="right"/>
        <w:rPr>
          <w:b/>
          <w:lang w:val="ru-RU"/>
        </w:rPr>
      </w:pPr>
    </w:p>
    <w:p w:rsidR="00C846B9" w:rsidRPr="008A3330" w:rsidRDefault="00C846B9" w:rsidP="002D20A7">
      <w:pPr>
        <w:jc w:val="right"/>
        <w:rPr>
          <w:b/>
          <w:lang w:val="ru-RU"/>
        </w:rPr>
      </w:pPr>
    </w:p>
    <w:p w:rsidR="00C846B9" w:rsidRPr="008A3330" w:rsidRDefault="00C846B9" w:rsidP="002D20A7">
      <w:pPr>
        <w:jc w:val="right"/>
        <w:rPr>
          <w:b/>
          <w:lang w:val="ru-RU"/>
        </w:rPr>
      </w:pPr>
    </w:p>
    <w:p w:rsidR="00C846B9" w:rsidRPr="00114D6F" w:rsidRDefault="00C846B9" w:rsidP="002D20A7">
      <w:pPr>
        <w:jc w:val="right"/>
        <w:rPr>
          <w:b/>
          <w:lang w:val="ru-RU"/>
        </w:rPr>
      </w:pPr>
    </w:p>
    <w:p w:rsidR="00C846B9" w:rsidRPr="0046273D" w:rsidRDefault="00C846B9" w:rsidP="0046273D">
      <w:pPr>
        <w:jc w:val="right"/>
        <w:rPr>
          <w:b/>
          <w:sz w:val="24"/>
          <w:szCs w:val="24"/>
          <w:lang w:val="ru-RU"/>
        </w:rPr>
      </w:pPr>
      <w:r w:rsidRPr="0046273D">
        <w:rPr>
          <w:b/>
          <w:sz w:val="24"/>
          <w:szCs w:val="24"/>
          <w:lang w:val="ru-RU"/>
        </w:rPr>
        <w:lastRenderedPageBreak/>
        <w:t>Образец № 5</w:t>
      </w:r>
    </w:p>
    <w:p w:rsidR="00C846B9" w:rsidRPr="0046273D" w:rsidRDefault="00C846B9" w:rsidP="0046273D">
      <w:pPr>
        <w:rPr>
          <w:b/>
          <w:sz w:val="24"/>
          <w:szCs w:val="24"/>
          <w:lang w:val="ru-RU"/>
        </w:rPr>
      </w:pPr>
    </w:p>
    <w:p w:rsidR="00C846B9" w:rsidRPr="0046273D" w:rsidRDefault="002771C5" w:rsidP="0046273D">
      <w:pPr>
        <w:rPr>
          <w:b/>
          <w:sz w:val="24"/>
          <w:szCs w:val="24"/>
          <w:lang w:val="ru-RU"/>
        </w:rPr>
      </w:pPr>
      <w:r>
        <w:rPr>
          <w:b/>
          <w:sz w:val="24"/>
          <w:szCs w:val="24"/>
          <w:lang w:val="ru-RU"/>
        </w:rPr>
        <w:t>ДО</w:t>
      </w:r>
      <w:r w:rsidR="00C846B9" w:rsidRPr="0046273D">
        <w:rPr>
          <w:b/>
          <w:sz w:val="24"/>
          <w:szCs w:val="24"/>
          <w:lang w:val="ru-RU"/>
        </w:rPr>
        <w:t xml:space="preserve"> </w:t>
      </w:r>
    </w:p>
    <w:p w:rsidR="00C846B9" w:rsidRPr="0046273D" w:rsidRDefault="00C846B9" w:rsidP="0046273D">
      <w:pPr>
        <w:pStyle w:val="afc"/>
        <w:spacing w:after="0"/>
        <w:rPr>
          <w:b/>
          <w:color w:val="000000"/>
        </w:rPr>
      </w:pPr>
      <w:r w:rsidRPr="0046273D">
        <w:rPr>
          <w:b/>
          <w:color w:val="000000"/>
          <w:lang w:val="ru-RU"/>
        </w:rPr>
        <w:t xml:space="preserve">Община </w:t>
      </w:r>
      <w:r w:rsidRPr="0046273D">
        <w:rPr>
          <w:b/>
          <w:color w:val="000000"/>
        </w:rPr>
        <w:t>Искър</w:t>
      </w:r>
    </w:p>
    <w:p w:rsidR="00C846B9" w:rsidRPr="0046273D" w:rsidRDefault="00C846B9" w:rsidP="0046273D">
      <w:pPr>
        <w:pStyle w:val="afc"/>
        <w:spacing w:after="0"/>
        <w:rPr>
          <w:b/>
          <w:color w:val="000000"/>
        </w:rPr>
      </w:pPr>
      <w:r w:rsidRPr="0046273D">
        <w:rPr>
          <w:b/>
          <w:color w:val="000000"/>
        </w:rPr>
        <w:t xml:space="preserve">гр. Искър, п.к. 5868, </w:t>
      </w:r>
    </w:p>
    <w:p w:rsidR="00C846B9" w:rsidRPr="0046273D" w:rsidRDefault="00C846B9" w:rsidP="0046273D">
      <w:pPr>
        <w:pStyle w:val="afc"/>
        <w:spacing w:after="0"/>
        <w:rPr>
          <w:b/>
          <w:color w:val="000000"/>
          <w:lang w:val="ru-RU"/>
        </w:rPr>
      </w:pPr>
      <w:r w:rsidRPr="0046273D">
        <w:rPr>
          <w:b/>
          <w:color w:val="000000"/>
        </w:rPr>
        <w:t>ул. "Георги Димитров" 38</w:t>
      </w:r>
    </w:p>
    <w:p w:rsidR="00C846B9" w:rsidRPr="0046273D" w:rsidRDefault="00C846B9" w:rsidP="0046273D">
      <w:pPr>
        <w:pStyle w:val="afc"/>
        <w:spacing w:after="0"/>
        <w:rPr>
          <w:b/>
          <w:bCs/>
        </w:rPr>
      </w:pPr>
    </w:p>
    <w:p w:rsidR="00C846B9" w:rsidRPr="0046273D" w:rsidRDefault="00C846B9" w:rsidP="0046273D">
      <w:pPr>
        <w:jc w:val="center"/>
        <w:rPr>
          <w:b/>
          <w:sz w:val="24"/>
          <w:szCs w:val="24"/>
          <w:lang w:val="ru-RU"/>
        </w:rPr>
      </w:pPr>
    </w:p>
    <w:p w:rsidR="00C846B9" w:rsidRPr="0046273D" w:rsidRDefault="00C846B9" w:rsidP="0046273D">
      <w:pPr>
        <w:jc w:val="center"/>
        <w:rPr>
          <w:b/>
          <w:sz w:val="24"/>
          <w:szCs w:val="24"/>
          <w:lang w:val="ru-RU"/>
        </w:rPr>
      </w:pPr>
      <w:r w:rsidRPr="0046273D">
        <w:rPr>
          <w:b/>
          <w:sz w:val="24"/>
          <w:szCs w:val="24"/>
          <w:lang w:val="ru-RU"/>
        </w:rPr>
        <w:t>БАНКОВА ГАРАНЦИЯ</w:t>
      </w:r>
    </w:p>
    <w:p w:rsidR="00C846B9" w:rsidRPr="0046273D" w:rsidRDefault="00C846B9" w:rsidP="0046273D">
      <w:pPr>
        <w:jc w:val="center"/>
        <w:rPr>
          <w:b/>
          <w:sz w:val="24"/>
          <w:szCs w:val="24"/>
          <w:lang w:val="ru-RU"/>
        </w:rPr>
      </w:pPr>
      <w:r w:rsidRPr="0046273D">
        <w:rPr>
          <w:b/>
          <w:sz w:val="24"/>
          <w:szCs w:val="24"/>
          <w:lang w:val="ru-RU"/>
        </w:rPr>
        <w:t xml:space="preserve"> № ..............</w:t>
      </w:r>
    </w:p>
    <w:p w:rsidR="00C846B9" w:rsidRPr="0046273D" w:rsidRDefault="00C846B9" w:rsidP="0046273D">
      <w:pPr>
        <w:jc w:val="center"/>
        <w:rPr>
          <w:b/>
          <w:sz w:val="24"/>
          <w:szCs w:val="24"/>
          <w:lang w:val="ru-RU"/>
        </w:rPr>
      </w:pPr>
      <w:r w:rsidRPr="0046273D">
        <w:rPr>
          <w:b/>
          <w:sz w:val="24"/>
          <w:szCs w:val="24"/>
          <w:lang w:val="ru-RU"/>
        </w:rPr>
        <w:t>/за изпълнение/</w:t>
      </w:r>
    </w:p>
    <w:p w:rsidR="00C846B9" w:rsidRPr="0046273D" w:rsidRDefault="00C846B9" w:rsidP="0046273D">
      <w:pPr>
        <w:jc w:val="center"/>
        <w:rPr>
          <w:b/>
          <w:sz w:val="24"/>
          <w:szCs w:val="24"/>
          <w:lang w:val="ru-RU"/>
        </w:rPr>
      </w:pPr>
      <w:r w:rsidRPr="0046273D">
        <w:rPr>
          <w:b/>
          <w:sz w:val="24"/>
          <w:szCs w:val="24"/>
          <w:lang w:val="ru-RU"/>
        </w:rPr>
        <w:t xml:space="preserve">(представя се в оригинал </w:t>
      </w:r>
      <w:r w:rsidRPr="0046273D">
        <w:rPr>
          <w:b/>
          <w:sz w:val="24"/>
          <w:szCs w:val="24"/>
          <w:u w:val="single"/>
          <w:lang w:val="ru-RU"/>
        </w:rPr>
        <w:t>при подписване на договора</w:t>
      </w:r>
      <w:r w:rsidRPr="0046273D">
        <w:rPr>
          <w:b/>
          <w:sz w:val="24"/>
          <w:szCs w:val="24"/>
          <w:lang w:val="ru-RU"/>
        </w:rPr>
        <w:t>)</w:t>
      </w:r>
    </w:p>
    <w:p w:rsidR="00C846B9" w:rsidRPr="0046273D" w:rsidRDefault="00C846B9" w:rsidP="0046273D">
      <w:pPr>
        <w:jc w:val="center"/>
        <w:rPr>
          <w:b/>
          <w:sz w:val="24"/>
          <w:szCs w:val="24"/>
          <w:lang w:val="ru-RU"/>
        </w:rPr>
      </w:pPr>
    </w:p>
    <w:p w:rsidR="00C846B9" w:rsidRPr="008A3330" w:rsidRDefault="00C846B9" w:rsidP="008723F7">
      <w:pPr>
        <w:spacing w:after="120"/>
        <w:ind w:firstLine="708"/>
        <w:jc w:val="both"/>
        <w:rPr>
          <w:sz w:val="24"/>
          <w:szCs w:val="24"/>
          <w:lang w:val="ru-RU"/>
        </w:rPr>
      </w:pPr>
      <w:r w:rsidRPr="0046273D">
        <w:rPr>
          <w:sz w:val="24"/>
          <w:szCs w:val="24"/>
          <w:lang w:val="ru-RU"/>
        </w:rPr>
        <w:t>Банка</w:t>
      </w:r>
      <w:proofErr w:type="gramStart"/>
      <w:r w:rsidRPr="0046273D">
        <w:rPr>
          <w:sz w:val="24"/>
          <w:szCs w:val="24"/>
          <w:lang w:val="ru-RU"/>
        </w:rPr>
        <w:t xml:space="preserve"> ......................................................., </w:t>
      </w:r>
      <w:proofErr w:type="gramEnd"/>
      <w:r w:rsidRPr="0046273D">
        <w:rPr>
          <w:sz w:val="24"/>
          <w:szCs w:val="24"/>
          <w:lang w:val="ru-RU"/>
        </w:rPr>
        <w:t>със седалище и адрес на управление: гр. ................................, ул. ................................................, представлявана от ......................................................,</w:t>
      </w:r>
      <w:r w:rsidRPr="0046273D">
        <w:rPr>
          <w:b/>
          <w:sz w:val="24"/>
          <w:szCs w:val="24"/>
          <w:lang w:val="ru-RU"/>
        </w:rPr>
        <w:t xml:space="preserve"> </w:t>
      </w:r>
      <w:r w:rsidRPr="0046273D">
        <w:rPr>
          <w:sz w:val="24"/>
          <w:szCs w:val="24"/>
          <w:lang w:val="ru-RU"/>
        </w:rPr>
        <w:t xml:space="preserve">е  уведомена, че нашият клиент - </w:t>
      </w:r>
      <w:r w:rsidRPr="0046273D">
        <w:rPr>
          <w:b/>
          <w:sz w:val="24"/>
          <w:szCs w:val="24"/>
          <w:lang w:val="ru-RU"/>
        </w:rPr>
        <w:t>“</w:t>
      </w:r>
      <w:r w:rsidRPr="0046273D">
        <w:rPr>
          <w:b/>
          <w:bCs/>
          <w:sz w:val="24"/>
          <w:szCs w:val="24"/>
          <w:lang w:val="ru-RU"/>
        </w:rPr>
        <w:t>.....................................................................“</w:t>
      </w:r>
      <w:r w:rsidRPr="0046273D">
        <w:rPr>
          <w:sz w:val="24"/>
          <w:szCs w:val="24"/>
          <w:lang w:val="ru-RU"/>
        </w:rPr>
        <w:t xml:space="preserve">, със седалище и адрес на управление гр. ..................................., ул. ..........................................., ЕИК: ......................................, представлявано от ..............................................., ЕГН ..........................., </w:t>
      </w:r>
      <w:r w:rsidRPr="0046273D">
        <w:rPr>
          <w:b/>
          <w:sz w:val="24"/>
          <w:szCs w:val="24"/>
          <w:lang w:val="ru-RU"/>
        </w:rPr>
        <w:t>е определен за</w:t>
      </w:r>
      <w:r w:rsidRPr="0046273D">
        <w:rPr>
          <w:sz w:val="24"/>
          <w:szCs w:val="24"/>
          <w:lang w:val="ru-RU"/>
        </w:rPr>
        <w:t xml:space="preserve"> </w:t>
      </w:r>
      <w:r w:rsidRPr="0046273D">
        <w:rPr>
          <w:b/>
          <w:sz w:val="24"/>
          <w:szCs w:val="24"/>
          <w:lang w:val="ru-RU"/>
        </w:rPr>
        <w:t xml:space="preserve">Изпълнител в обществена поръчка с предмет: </w:t>
      </w:r>
      <w:r w:rsidRPr="008A3330">
        <w:rPr>
          <w:b/>
          <w:sz w:val="24"/>
          <w:szCs w:val="24"/>
          <w:lang w:val="ru-RU"/>
        </w:rPr>
        <w:t>„</w:t>
      </w:r>
      <w:r w:rsidR="0016029C">
        <w:rPr>
          <w:b/>
          <w:sz w:val="24"/>
          <w:szCs w:val="24"/>
          <w:lang w:val="ru-RU"/>
        </w:rPr>
        <w:t>Основен ремонт/реконструкция на улична мрежа – Община Искър“</w:t>
      </w:r>
    </w:p>
    <w:p w:rsidR="00C846B9" w:rsidRPr="0046273D" w:rsidRDefault="00C846B9" w:rsidP="0046273D">
      <w:pPr>
        <w:pStyle w:val="a8"/>
        <w:tabs>
          <w:tab w:val="left" w:pos="720"/>
        </w:tabs>
        <w:jc w:val="both"/>
        <w:rPr>
          <w:bCs/>
          <w:iCs/>
        </w:rPr>
      </w:pPr>
      <w:r w:rsidRPr="0046273D">
        <w:rPr>
          <w:bCs/>
          <w:iCs/>
        </w:rPr>
        <w:tab/>
      </w:r>
      <w:r w:rsidRPr="0046273D">
        <w:rPr>
          <w:bCs/>
          <w:iCs/>
        </w:rPr>
        <w:tab/>
        <w:t xml:space="preserve">Също така, сме информирани, че в съответствие с условията на обявлението, документацията и чл.111, ал.2 на Закона на обществените поръчки, при подписването на Договора за възлагането на обществената поръчка, </w:t>
      </w:r>
      <w:r w:rsidRPr="0046273D">
        <w:rPr>
          <w:b/>
          <w:bCs/>
          <w:iCs/>
        </w:rPr>
        <w:t>ИЗПЪЛНИТЕЛЯТ</w:t>
      </w:r>
      <w:r w:rsidRPr="0046273D">
        <w:rPr>
          <w:bCs/>
          <w:iCs/>
        </w:rPr>
        <w:t xml:space="preserve">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[........лв.], представляващи </w:t>
      </w:r>
      <w:r w:rsidRPr="0046273D">
        <w:rPr>
          <w:b/>
          <w:bCs/>
          <w:iCs/>
        </w:rPr>
        <w:t>3 (три) на сто</w:t>
      </w:r>
      <w:r w:rsidRPr="0046273D">
        <w:rPr>
          <w:bCs/>
          <w:iCs/>
        </w:rPr>
        <w:t xml:space="preserve"> </w:t>
      </w:r>
      <w:r w:rsidRPr="0046273D">
        <w:rPr>
          <w:b/>
          <w:bCs/>
          <w:iCs/>
        </w:rPr>
        <w:t>от цената, без ДДС</w:t>
      </w:r>
      <w:r w:rsidRPr="0046273D">
        <w:rPr>
          <w:bCs/>
          <w:iCs/>
        </w:rPr>
        <w:t>, за изпълнение на договора, за да гарантира предстоящото изпълнение на задълженията си, в съответствие с договорените условия.</w:t>
      </w:r>
    </w:p>
    <w:p w:rsidR="00C846B9" w:rsidRPr="0046273D" w:rsidRDefault="00C846B9" w:rsidP="0046273D">
      <w:pPr>
        <w:jc w:val="both"/>
        <w:rPr>
          <w:sz w:val="24"/>
          <w:szCs w:val="24"/>
          <w:lang w:val="ru-RU"/>
        </w:rPr>
      </w:pPr>
    </w:p>
    <w:p w:rsidR="00C846B9" w:rsidRPr="0046273D" w:rsidRDefault="00C846B9" w:rsidP="0046273D">
      <w:pPr>
        <w:spacing w:after="60"/>
        <w:ind w:firstLine="720"/>
        <w:jc w:val="both"/>
        <w:rPr>
          <w:sz w:val="24"/>
          <w:szCs w:val="24"/>
          <w:lang w:val="ru-RU"/>
        </w:rPr>
      </w:pPr>
      <w:r w:rsidRPr="0046273D">
        <w:rPr>
          <w:sz w:val="24"/>
          <w:szCs w:val="24"/>
          <w:lang w:val="ru-RU"/>
        </w:rPr>
        <w:t xml:space="preserve">С оглед изложеното, Ние Банка .................................................................., гр. ................................, с настоящата се задължаваме неотменимо </w:t>
      </w:r>
      <w:proofErr w:type="gramStart"/>
      <w:r w:rsidRPr="0046273D">
        <w:rPr>
          <w:sz w:val="24"/>
          <w:szCs w:val="24"/>
          <w:lang w:val="ru-RU"/>
        </w:rPr>
        <w:t>и</w:t>
      </w:r>
      <w:proofErr w:type="gramEnd"/>
      <w:r w:rsidRPr="0046273D">
        <w:rPr>
          <w:sz w:val="24"/>
          <w:szCs w:val="24"/>
          <w:lang w:val="ru-RU"/>
        </w:rPr>
        <w:t xml:space="preserve"> безусловно да заплатим по посочена от Вас банкова сметка, сумата от ...................</w:t>
      </w:r>
      <w:r w:rsidRPr="0046273D">
        <w:rPr>
          <w:b/>
          <w:sz w:val="24"/>
          <w:szCs w:val="24"/>
          <w:lang w:val="ru-RU"/>
        </w:rPr>
        <w:t xml:space="preserve"> /....................../ лв</w:t>
      </w:r>
      <w:r w:rsidRPr="0046273D">
        <w:rPr>
          <w:sz w:val="24"/>
          <w:szCs w:val="24"/>
          <w:lang w:val="ru-RU"/>
        </w:rPr>
        <w:t>, при Ваше първо писмено искане, деклариращо че Изпълнителят и наш клиент „......................................................................” не е изпълнил някое от договорните си задължения.</w:t>
      </w:r>
    </w:p>
    <w:p w:rsidR="00C846B9" w:rsidRPr="0046273D" w:rsidRDefault="00C846B9" w:rsidP="0046273D">
      <w:pPr>
        <w:ind w:firstLine="720"/>
        <w:jc w:val="both"/>
        <w:rPr>
          <w:sz w:val="24"/>
          <w:szCs w:val="24"/>
          <w:lang w:val="ru-RU"/>
        </w:rPr>
      </w:pPr>
      <w:r w:rsidRPr="0046273D">
        <w:rPr>
          <w:sz w:val="24"/>
          <w:szCs w:val="24"/>
          <w:lang w:val="ru-RU"/>
        </w:rPr>
        <w:t>Вашето писмено искане за плащане трябва да ни бъде представено посредством централата на обслужващата Ви банка, потвърждаваща, че положените от Вас подписи са автентични и Ви задължават съгласно закона.</w:t>
      </w:r>
    </w:p>
    <w:p w:rsidR="00C846B9" w:rsidRPr="0046273D" w:rsidRDefault="00C846B9" w:rsidP="0046273D">
      <w:pPr>
        <w:ind w:firstLine="720"/>
        <w:jc w:val="both"/>
        <w:rPr>
          <w:sz w:val="24"/>
          <w:szCs w:val="24"/>
          <w:lang w:val="ru-RU"/>
        </w:rPr>
      </w:pPr>
      <w:r w:rsidRPr="0046273D">
        <w:rPr>
          <w:sz w:val="24"/>
          <w:szCs w:val="24"/>
          <w:lang w:val="ru-RU"/>
        </w:rPr>
        <w:t xml:space="preserve">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w:t>
      </w:r>
      <w:proofErr w:type="gramStart"/>
      <w:r w:rsidRPr="0046273D">
        <w:rPr>
          <w:sz w:val="24"/>
          <w:szCs w:val="24"/>
          <w:lang w:val="ru-RU"/>
        </w:rPr>
        <w:t>по</w:t>
      </w:r>
      <w:proofErr w:type="gramEnd"/>
      <w:r w:rsidRPr="0046273D">
        <w:rPr>
          <w:sz w:val="24"/>
          <w:szCs w:val="24"/>
          <w:lang w:val="ru-RU"/>
        </w:rPr>
        <w:t xml:space="preserve"> банковата  гаранция, съгласно ЗОП или документацията за участие.</w:t>
      </w:r>
    </w:p>
    <w:p w:rsidR="00C846B9" w:rsidRPr="0046273D" w:rsidRDefault="00C846B9" w:rsidP="0046273D">
      <w:pPr>
        <w:ind w:firstLine="720"/>
        <w:jc w:val="both"/>
        <w:rPr>
          <w:sz w:val="24"/>
          <w:szCs w:val="24"/>
          <w:lang w:val="ru-RU"/>
        </w:rPr>
      </w:pPr>
      <w:r w:rsidRPr="0046273D">
        <w:rPr>
          <w:sz w:val="24"/>
          <w:szCs w:val="24"/>
          <w:lang w:val="ru-RU"/>
        </w:rPr>
        <w:t xml:space="preserve">Настоящата гаранция влиза </w:t>
      </w:r>
      <w:proofErr w:type="gramStart"/>
      <w:r w:rsidRPr="0046273D">
        <w:rPr>
          <w:sz w:val="24"/>
          <w:szCs w:val="24"/>
          <w:lang w:val="ru-RU"/>
        </w:rPr>
        <w:t>в</w:t>
      </w:r>
      <w:proofErr w:type="gramEnd"/>
      <w:r w:rsidRPr="0046273D">
        <w:rPr>
          <w:sz w:val="24"/>
          <w:szCs w:val="24"/>
          <w:lang w:val="ru-RU"/>
        </w:rPr>
        <w:t xml:space="preserve"> </w:t>
      </w:r>
      <w:proofErr w:type="gramStart"/>
      <w:r w:rsidRPr="0046273D">
        <w:rPr>
          <w:sz w:val="24"/>
          <w:szCs w:val="24"/>
          <w:lang w:val="ru-RU"/>
        </w:rPr>
        <w:t>сила</w:t>
      </w:r>
      <w:proofErr w:type="gramEnd"/>
      <w:r w:rsidRPr="0046273D">
        <w:rPr>
          <w:sz w:val="24"/>
          <w:szCs w:val="24"/>
          <w:lang w:val="ru-RU"/>
        </w:rPr>
        <w:t xml:space="preserve"> от .................................. година и е валидна до .............................................  година </w:t>
      </w:r>
      <w:r w:rsidRPr="0046273D">
        <w:rPr>
          <w:b/>
          <w:sz w:val="24"/>
          <w:szCs w:val="24"/>
          <w:lang w:val="ru-RU"/>
        </w:rPr>
        <w:t>(</w:t>
      </w:r>
      <w:r w:rsidRPr="008C556B">
        <w:rPr>
          <w:b/>
          <w:sz w:val="24"/>
          <w:szCs w:val="24"/>
          <w:lang w:val="ru-RU"/>
        </w:rPr>
        <w:t>335 дни</w:t>
      </w:r>
      <w:r w:rsidRPr="00FA77AD">
        <w:rPr>
          <w:b/>
          <w:sz w:val="24"/>
          <w:szCs w:val="24"/>
          <w:lang w:val="ru-RU"/>
        </w:rPr>
        <w:t>)</w:t>
      </w:r>
      <w:r w:rsidRPr="008C556B">
        <w:rPr>
          <w:sz w:val="24"/>
          <w:szCs w:val="24"/>
          <w:lang w:val="ru-RU"/>
        </w:rPr>
        <w:t>.</w:t>
      </w:r>
      <w:r w:rsidRPr="0046273D">
        <w:rPr>
          <w:sz w:val="24"/>
          <w:szCs w:val="24"/>
          <w:lang w:val="ru-RU"/>
        </w:rPr>
        <w:t xml:space="preserve"> Вашето писмено искане за плащане, заедно с Вашето потвърждение, следва да ни бъдат представени най-късно до ………………. часа на посочената дата. </w:t>
      </w:r>
    </w:p>
    <w:p w:rsidR="00C846B9" w:rsidRPr="0046273D" w:rsidRDefault="00C846B9" w:rsidP="0046273D">
      <w:pPr>
        <w:ind w:firstLine="720"/>
        <w:jc w:val="both"/>
        <w:rPr>
          <w:sz w:val="24"/>
          <w:szCs w:val="24"/>
          <w:lang w:val="ru-RU"/>
        </w:rPr>
      </w:pPr>
      <w:r w:rsidRPr="0046273D">
        <w:rPr>
          <w:sz w:val="24"/>
          <w:szCs w:val="24"/>
          <w:lang w:val="ru-RU"/>
        </w:rPr>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C846B9" w:rsidRPr="0046273D" w:rsidRDefault="00C846B9" w:rsidP="0046273D">
      <w:pPr>
        <w:ind w:firstLine="720"/>
        <w:jc w:val="both"/>
        <w:rPr>
          <w:sz w:val="24"/>
          <w:szCs w:val="24"/>
          <w:lang w:val="ru-RU"/>
        </w:rPr>
      </w:pPr>
      <w:r w:rsidRPr="0046273D">
        <w:rPr>
          <w:sz w:val="24"/>
          <w:szCs w:val="24"/>
          <w:lang w:val="ru-RU"/>
        </w:rPr>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C846B9" w:rsidRPr="0046273D" w:rsidRDefault="00C846B9" w:rsidP="0046273D">
      <w:pPr>
        <w:ind w:firstLine="720"/>
        <w:jc w:val="both"/>
        <w:rPr>
          <w:sz w:val="24"/>
          <w:szCs w:val="24"/>
          <w:lang w:val="ru-RU"/>
        </w:rPr>
      </w:pPr>
      <w:r w:rsidRPr="0046273D">
        <w:rPr>
          <w:sz w:val="24"/>
          <w:szCs w:val="24"/>
          <w:lang w:val="ru-RU"/>
        </w:rPr>
        <w:lastRenderedPageBreak/>
        <w:t>По отношение на тази гаранция се прилага българското законодателство. Всички спорове, произтичащи от или във връзка с настоящата гаранция се отнасят за решаване на от българските съдилища.</w:t>
      </w:r>
    </w:p>
    <w:p w:rsidR="00C846B9" w:rsidRPr="0046273D" w:rsidRDefault="00C846B9" w:rsidP="0046273D">
      <w:pPr>
        <w:rPr>
          <w:sz w:val="24"/>
          <w:szCs w:val="24"/>
          <w:lang w:val="ru-RU"/>
        </w:rPr>
      </w:pPr>
    </w:p>
    <w:p w:rsidR="00C846B9" w:rsidRPr="0046273D" w:rsidRDefault="00C846B9" w:rsidP="0046273D">
      <w:pPr>
        <w:jc w:val="both"/>
        <w:rPr>
          <w:b/>
          <w:sz w:val="24"/>
          <w:szCs w:val="24"/>
          <w:lang w:val="ru-RU"/>
        </w:rPr>
      </w:pPr>
      <w:proofErr w:type="gramStart"/>
      <w:r w:rsidRPr="0046273D">
        <w:rPr>
          <w:b/>
          <w:sz w:val="24"/>
          <w:szCs w:val="24"/>
          <w:lang w:val="ru-RU"/>
        </w:rPr>
        <w:t>Подпис и</w:t>
      </w:r>
      <w:proofErr w:type="gramEnd"/>
      <w:r w:rsidRPr="0046273D">
        <w:rPr>
          <w:b/>
          <w:sz w:val="24"/>
          <w:szCs w:val="24"/>
          <w:lang w:val="ru-RU"/>
        </w:rPr>
        <w:t xml:space="preserve"> печат: </w:t>
      </w:r>
    </w:p>
    <w:p w:rsidR="00C846B9" w:rsidRPr="0046273D" w:rsidRDefault="00C846B9" w:rsidP="0046273D">
      <w:pPr>
        <w:rPr>
          <w:b/>
          <w:sz w:val="24"/>
          <w:szCs w:val="24"/>
          <w:lang w:val="ru-RU"/>
        </w:rPr>
      </w:pPr>
      <w:r w:rsidRPr="0046273D">
        <w:rPr>
          <w:b/>
          <w:sz w:val="24"/>
          <w:szCs w:val="24"/>
          <w:lang w:val="ru-RU"/>
        </w:rPr>
        <w:t>(БАНКА)</w:t>
      </w:r>
      <w:r w:rsidRPr="0046273D">
        <w:rPr>
          <w:sz w:val="24"/>
          <w:szCs w:val="24"/>
          <w:lang w:val="ru-RU"/>
        </w:rPr>
        <w:t xml:space="preserve">     </w:t>
      </w:r>
    </w:p>
    <w:p w:rsidR="00C846B9" w:rsidRPr="0046273D" w:rsidRDefault="00C846B9" w:rsidP="0046273D">
      <w:pPr>
        <w:jc w:val="both"/>
        <w:rPr>
          <w:b/>
          <w:sz w:val="24"/>
          <w:szCs w:val="24"/>
          <w:lang w:val="ru-RU"/>
        </w:rPr>
      </w:pPr>
    </w:p>
    <w:p w:rsidR="00C846B9" w:rsidRPr="0046273D" w:rsidRDefault="00C846B9" w:rsidP="0046273D">
      <w:pPr>
        <w:autoSpaceDE w:val="0"/>
        <w:autoSpaceDN w:val="0"/>
        <w:adjustRightInd w:val="0"/>
        <w:ind w:firstLine="720"/>
        <w:jc w:val="both"/>
        <w:rPr>
          <w:bCs/>
          <w:i/>
          <w:iCs/>
          <w:sz w:val="24"/>
          <w:szCs w:val="24"/>
          <w:lang w:val="ru-RU"/>
        </w:rPr>
      </w:pPr>
      <w:r w:rsidRPr="0046273D">
        <w:rPr>
          <w:bCs/>
          <w:i/>
          <w:iCs/>
          <w:sz w:val="24"/>
          <w:szCs w:val="24"/>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jc w:val="both"/>
        <w:rPr>
          <w:b/>
          <w:bCs/>
          <w:sz w:val="24"/>
          <w:szCs w:val="24"/>
          <w:lang w:val="ru-RU"/>
        </w:rPr>
      </w:pPr>
    </w:p>
    <w:p w:rsidR="00C846B9" w:rsidRPr="0046273D" w:rsidRDefault="00C846B9" w:rsidP="0046273D">
      <w:pPr>
        <w:rPr>
          <w:sz w:val="24"/>
          <w:szCs w:val="24"/>
          <w:lang w:val="ru-RU"/>
        </w:rPr>
      </w:pPr>
    </w:p>
    <w:p w:rsidR="00C846B9" w:rsidRPr="0046273D" w:rsidRDefault="00C846B9" w:rsidP="0046273D">
      <w:pPr>
        <w:rPr>
          <w:sz w:val="24"/>
          <w:szCs w:val="24"/>
          <w:lang w:val="ru-RU"/>
        </w:rPr>
      </w:pPr>
    </w:p>
    <w:p w:rsidR="00C846B9" w:rsidRPr="0046273D" w:rsidRDefault="00C846B9" w:rsidP="0046273D">
      <w:pPr>
        <w:jc w:val="center"/>
        <w:rPr>
          <w:sz w:val="24"/>
          <w:szCs w:val="24"/>
          <w:lang w:val="ru-RU"/>
        </w:rPr>
      </w:pPr>
    </w:p>
    <w:p w:rsidR="00C846B9" w:rsidRPr="0046273D" w:rsidRDefault="00C846B9" w:rsidP="0046273D">
      <w:pPr>
        <w:rPr>
          <w:sz w:val="24"/>
          <w:szCs w:val="24"/>
          <w:lang w:val="ru-RU"/>
        </w:rPr>
      </w:pPr>
    </w:p>
    <w:p w:rsidR="00C846B9" w:rsidRPr="0002479B" w:rsidRDefault="00C846B9" w:rsidP="00D476D8">
      <w:pPr>
        <w:jc w:val="right"/>
        <w:rPr>
          <w:lang w:val="ru-RU"/>
        </w:rPr>
      </w:pPr>
    </w:p>
    <w:sectPr w:rsidR="00C846B9" w:rsidRPr="0002479B" w:rsidSect="00D62718">
      <w:pgSz w:w="11906" w:h="16838"/>
      <w:pgMar w:top="1079" w:right="991" w:bottom="1417"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B2" w:rsidRDefault="00B716B2" w:rsidP="00C5450D">
      <w:r>
        <w:separator/>
      </w:r>
    </w:p>
  </w:endnote>
  <w:endnote w:type="continuationSeparator" w:id="0">
    <w:p w:rsidR="00B716B2" w:rsidRDefault="00B716B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panose1 w:val="020B05020505080203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B2" w:rsidRDefault="00B716B2" w:rsidP="00C5450D">
      <w:r>
        <w:separator/>
      </w:r>
    </w:p>
  </w:footnote>
  <w:footnote w:type="continuationSeparator" w:id="0">
    <w:p w:rsidR="00B716B2" w:rsidRDefault="00B716B2"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4"/>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CharCharChar2"/>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2"/>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NumPar3"/>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9">
    <w:nsid w:val="4A573B88"/>
    <w:multiLevelType w:val="hybridMultilevel"/>
    <w:tmpl w:val="0C30DDC2"/>
    <w:lvl w:ilvl="0" w:tplc="04020001">
      <w:start w:val="1"/>
      <w:numFmt w:val="bullet"/>
      <w:lvlText w:val=""/>
      <w:lvlJc w:val="left"/>
      <w:pPr>
        <w:tabs>
          <w:tab w:val="num" w:pos="1260"/>
        </w:tabs>
        <w:ind w:left="1260" w:hanging="360"/>
      </w:pPr>
      <w:rPr>
        <w:rFonts w:ascii="Symbol" w:hAnsi="Symbol" w:hint="default"/>
      </w:rPr>
    </w:lvl>
    <w:lvl w:ilvl="1" w:tplc="04020003" w:tentative="1">
      <w:start w:val="1"/>
      <w:numFmt w:val="bullet"/>
      <w:lvlText w:val="o"/>
      <w:lvlJc w:val="left"/>
      <w:pPr>
        <w:tabs>
          <w:tab w:val="num" w:pos="1980"/>
        </w:tabs>
        <w:ind w:left="1980" w:hanging="360"/>
      </w:pPr>
      <w:rPr>
        <w:rFonts w:ascii="Courier New" w:hAnsi="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20">
    <w:nsid w:val="54C42648"/>
    <w:multiLevelType w:val="hybridMultilevel"/>
    <w:tmpl w:val="8AB6E406"/>
    <w:lvl w:ilvl="0" w:tplc="63705864">
      <w:start w:val="2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2">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3">
    <w:nsid w:val="5CA31A15"/>
    <w:multiLevelType w:val="singleLevel"/>
    <w:tmpl w:val="CB981644"/>
    <w:name w:val="Tiret 0"/>
    <w:lvl w:ilvl="0">
      <w:start w:val="1"/>
      <w:numFmt w:val="bullet"/>
      <w:lvlText w:val="–"/>
      <w:lvlJc w:val="left"/>
      <w:pPr>
        <w:tabs>
          <w:tab w:val="num" w:pos="850"/>
        </w:tabs>
        <w:ind w:left="850" w:hanging="850"/>
      </w:pPr>
    </w:lvl>
  </w:abstractNum>
  <w:abstractNum w:abstractNumId="24">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5">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7">
    <w:nsid w:val="73E31BF8"/>
    <w:multiLevelType w:val="hybridMultilevel"/>
    <w:tmpl w:val="8208EBD0"/>
    <w:lvl w:ilvl="0" w:tplc="0409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8">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29">
    <w:nsid w:val="7A97424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1"/>
  </w:num>
  <w:num w:numId="7">
    <w:abstractNumId w:val="7"/>
  </w:num>
  <w:num w:numId="8">
    <w:abstractNumId w:val="6"/>
  </w:num>
  <w:num w:numId="9">
    <w:abstractNumId w:val="5"/>
  </w:num>
  <w:num w:numId="10">
    <w:abstractNumId w:val="2"/>
  </w:num>
  <w:num w:numId="11">
    <w:abstractNumId w:val="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6">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lvlOverride w:ilvl="0">
      <w:startOverride w:val="1"/>
    </w:lvlOverride>
  </w:num>
  <w:num w:numId="23">
    <w:abstractNumId w:val="1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9"/>
  </w:num>
  <w:num w:numId="28">
    <w:abstractNumId w:val="8"/>
  </w:num>
  <w:num w:numId="29">
    <w:abstractNumId w:val="30"/>
  </w:num>
  <w:num w:numId="30">
    <w:abstractNumId w:val="20"/>
  </w:num>
  <w:num w:numId="31">
    <w:abstractNumId w:val="12"/>
  </w:num>
  <w:num w:numId="32">
    <w:abstractNumId w:val="27"/>
  </w:num>
  <w:num w:numId="33">
    <w:abstractNumId w:val="19"/>
  </w:num>
  <w:num w:numId="3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23D"/>
    <w:rsid w:val="000156FE"/>
    <w:rsid w:val="000200C6"/>
    <w:rsid w:val="0002479B"/>
    <w:rsid w:val="0004531A"/>
    <w:rsid w:val="00047DDE"/>
    <w:rsid w:val="000573B7"/>
    <w:rsid w:val="00074C84"/>
    <w:rsid w:val="00086610"/>
    <w:rsid w:val="000D16C5"/>
    <w:rsid w:val="000D2A89"/>
    <w:rsid w:val="000D74AF"/>
    <w:rsid w:val="000F1A76"/>
    <w:rsid w:val="00114D6F"/>
    <w:rsid w:val="00127AB7"/>
    <w:rsid w:val="001574DB"/>
    <w:rsid w:val="0016029C"/>
    <w:rsid w:val="00162D9D"/>
    <w:rsid w:val="00167584"/>
    <w:rsid w:val="001717F9"/>
    <w:rsid w:val="001821A8"/>
    <w:rsid w:val="001B7507"/>
    <w:rsid w:val="001C0645"/>
    <w:rsid w:val="001C7D59"/>
    <w:rsid w:val="001D15D5"/>
    <w:rsid w:val="001D240C"/>
    <w:rsid w:val="001E3B46"/>
    <w:rsid w:val="001E586A"/>
    <w:rsid w:val="001F106C"/>
    <w:rsid w:val="001F5688"/>
    <w:rsid w:val="00221A34"/>
    <w:rsid w:val="00223AD0"/>
    <w:rsid w:val="002463AC"/>
    <w:rsid w:val="00247BC6"/>
    <w:rsid w:val="002511B7"/>
    <w:rsid w:val="00254507"/>
    <w:rsid w:val="00256224"/>
    <w:rsid w:val="00257196"/>
    <w:rsid w:val="002654CC"/>
    <w:rsid w:val="002771C5"/>
    <w:rsid w:val="00281C22"/>
    <w:rsid w:val="00285A16"/>
    <w:rsid w:val="002A1DDD"/>
    <w:rsid w:val="002A2DCA"/>
    <w:rsid w:val="002A397D"/>
    <w:rsid w:val="002A5841"/>
    <w:rsid w:val="002B132A"/>
    <w:rsid w:val="002C0470"/>
    <w:rsid w:val="002C343D"/>
    <w:rsid w:val="002C5A74"/>
    <w:rsid w:val="002D20A7"/>
    <w:rsid w:val="002D2570"/>
    <w:rsid w:val="002E0F1F"/>
    <w:rsid w:val="00302403"/>
    <w:rsid w:val="00322B61"/>
    <w:rsid w:val="0033291B"/>
    <w:rsid w:val="003823BE"/>
    <w:rsid w:val="003A7FF1"/>
    <w:rsid w:val="003B6B92"/>
    <w:rsid w:val="003E0026"/>
    <w:rsid w:val="003E4D7B"/>
    <w:rsid w:val="004059AF"/>
    <w:rsid w:val="00437F2B"/>
    <w:rsid w:val="00442E9C"/>
    <w:rsid w:val="0044498F"/>
    <w:rsid w:val="00446A81"/>
    <w:rsid w:val="00453491"/>
    <w:rsid w:val="0046273D"/>
    <w:rsid w:val="00491B45"/>
    <w:rsid w:val="00492E1D"/>
    <w:rsid w:val="004953B4"/>
    <w:rsid w:val="004A39C4"/>
    <w:rsid w:val="004A51E2"/>
    <w:rsid w:val="004B2554"/>
    <w:rsid w:val="004B36D4"/>
    <w:rsid w:val="004B6371"/>
    <w:rsid w:val="004C6CFC"/>
    <w:rsid w:val="004C7BF5"/>
    <w:rsid w:val="004D4424"/>
    <w:rsid w:val="004D55BC"/>
    <w:rsid w:val="004E09B2"/>
    <w:rsid w:val="00500297"/>
    <w:rsid w:val="005004B4"/>
    <w:rsid w:val="005245C9"/>
    <w:rsid w:val="00526D9F"/>
    <w:rsid w:val="0053452E"/>
    <w:rsid w:val="00550071"/>
    <w:rsid w:val="00560EBD"/>
    <w:rsid w:val="00565F8A"/>
    <w:rsid w:val="00576CA3"/>
    <w:rsid w:val="005810C5"/>
    <w:rsid w:val="005832FB"/>
    <w:rsid w:val="00605DA7"/>
    <w:rsid w:val="00620453"/>
    <w:rsid w:val="00627382"/>
    <w:rsid w:val="00635913"/>
    <w:rsid w:val="0065193E"/>
    <w:rsid w:val="00665A1D"/>
    <w:rsid w:val="006937FB"/>
    <w:rsid w:val="00696830"/>
    <w:rsid w:val="006A46C4"/>
    <w:rsid w:val="006A4FFD"/>
    <w:rsid w:val="006B2DA8"/>
    <w:rsid w:val="006B7C00"/>
    <w:rsid w:val="006C42B0"/>
    <w:rsid w:val="006C699B"/>
    <w:rsid w:val="006C6A5C"/>
    <w:rsid w:val="006E4F20"/>
    <w:rsid w:val="006F7698"/>
    <w:rsid w:val="00711470"/>
    <w:rsid w:val="00713782"/>
    <w:rsid w:val="00715414"/>
    <w:rsid w:val="0074696E"/>
    <w:rsid w:val="00760ED5"/>
    <w:rsid w:val="00770B2D"/>
    <w:rsid w:val="00781C0C"/>
    <w:rsid w:val="00782E52"/>
    <w:rsid w:val="00791C1E"/>
    <w:rsid w:val="007A0760"/>
    <w:rsid w:val="007C0CED"/>
    <w:rsid w:val="007C5568"/>
    <w:rsid w:val="007D049B"/>
    <w:rsid w:val="007F083A"/>
    <w:rsid w:val="007F0CA6"/>
    <w:rsid w:val="008008BD"/>
    <w:rsid w:val="008322FA"/>
    <w:rsid w:val="00840DA1"/>
    <w:rsid w:val="00850BC4"/>
    <w:rsid w:val="00870E34"/>
    <w:rsid w:val="008723F7"/>
    <w:rsid w:val="00882B80"/>
    <w:rsid w:val="008A3330"/>
    <w:rsid w:val="008C556B"/>
    <w:rsid w:val="008C747B"/>
    <w:rsid w:val="008D0DA9"/>
    <w:rsid w:val="008D3F65"/>
    <w:rsid w:val="008F02F2"/>
    <w:rsid w:val="008F2959"/>
    <w:rsid w:val="008F478A"/>
    <w:rsid w:val="00901D9E"/>
    <w:rsid w:val="0091344C"/>
    <w:rsid w:val="00913D1F"/>
    <w:rsid w:val="009179FE"/>
    <w:rsid w:val="00931B76"/>
    <w:rsid w:val="00935927"/>
    <w:rsid w:val="00943650"/>
    <w:rsid w:val="00954B1F"/>
    <w:rsid w:val="00957235"/>
    <w:rsid w:val="00966D86"/>
    <w:rsid w:val="009770DC"/>
    <w:rsid w:val="009A2F7A"/>
    <w:rsid w:val="009A60BE"/>
    <w:rsid w:val="009D3CA7"/>
    <w:rsid w:val="00A006ED"/>
    <w:rsid w:val="00A05670"/>
    <w:rsid w:val="00A07515"/>
    <w:rsid w:val="00A31010"/>
    <w:rsid w:val="00A32E56"/>
    <w:rsid w:val="00A52D34"/>
    <w:rsid w:val="00A705CC"/>
    <w:rsid w:val="00A706B7"/>
    <w:rsid w:val="00A75C47"/>
    <w:rsid w:val="00A75DE2"/>
    <w:rsid w:val="00AA0EE6"/>
    <w:rsid w:val="00AA6B30"/>
    <w:rsid w:val="00AB19EE"/>
    <w:rsid w:val="00AC6914"/>
    <w:rsid w:val="00AE4510"/>
    <w:rsid w:val="00AE7558"/>
    <w:rsid w:val="00B00728"/>
    <w:rsid w:val="00B036B8"/>
    <w:rsid w:val="00B33C37"/>
    <w:rsid w:val="00B41817"/>
    <w:rsid w:val="00B42B47"/>
    <w:rsid w:val="00B64AAA"/>
    <w:rsid w:val="00B716B2"/>
    <w:rsid w:val="00B9383C"/>
    <w:rsid w:val="00BA4909"/>
    <w:rsid w:val="00BB5C9C"/>
    <w:rsid w:val="00BC0551"/>
    <w:rsid w:val="00BD2DD1"/>
    <w:rsid w:val="00BE056E"/>
    <w:rsid w:val="00BF069E"/>
    <w:rsid w:val="00BF2AA9"/>
    <w:rsid w:val="00C12ECE"/>
    <w:rsid w:val="00C5450D"/>
    <w:rsid w:val="00C55933"/>
    <w:rsid w:val="00C67FB0"/>
    <w:rsid w:val="00C72216"/>
    <w:rsid w:val="00C739D6"/>
    <w:rsid w:val="00C846B9"/>
    <w:rsid w:val="00C92A0B"/>
    <w:rsid w:val="00CB702E"/>
    <w:rsid w:val="00CC2E7E"/>
    <w:rsid w:val="00CC378E"/>
    <w:rsid w:val="00CF57E0"/>
    <w:rsid w:val="00D0389D"/>
    <w:rsid w:val="00D108DA"/>
    <w:rsid w:val="00D30B58"/>
    <w:rsid w:val="00D476D8"/>
    <w:rsid w:val="00D625C2"/>
    <w:rsid w:val="00D62718"/>
    <w:rsid w:val="00DB470E"/>
    <w:rsid w:val="00DD0D48"/>
    <w:rsid w:val="00DF540F"/>
    <w:rsid w:val="00DF543A"/>
    <w:rsid w:val="00DF7BAB"/>
    <w:rsid w:val="00E06A76"/>
    <w:rsid w:val="00E207B2"/>
    <w:rsid w:val="00E212D8"/>
    <w:rsid w:val="00E83447"/>
    <w:rsid w:val="00E91000"/>
    <w:rsid w:val="00E93222"/>
    <w:rsid w:val="00E97BBE"/>
    <w:rsid w:val="00EA3212"/>
    <w:rsid w:val="00EA5221"/>
    <w:rsid w:val="00EB0703"/>
    <w:rsid w:val="00EC0CF7"/>
    <w:rsid w:val="00ED6DA2"/>
    <w:rsid w:val="00EF58D4"/>
    <w:rsid w:val="00F008BE"/>
    <w:rsid w:val="00F05D80"/>
    <w:rsid w:val="00F10FB8"/>
    <w:rsid w:val="00F27A79"/>
    <w:rsid w:val="00F31EF2"/>
    <w:rsid w:val="00F41CD1"/>
    <w:rsid w:val="00F423E3"/>
    <w:rsid w:val="00F4459D"/>
    <w:rsid w:val="00F54434"/>
    <w:rsid w:val="00F67608"/>
    <w:rsid w:val="00F77BBA"/>
    <w:rsid w:val="00FA57F2"/>
    <w:rsid w:val="00FA72C0"/>
    <w:rsid w:val="00FA77AD"/>
    <w:rsid w:val="00FC5A97"/>
    <w:rsid w:val="00FD0947"/>
    <w:rsid w:val="00FD4AEC"/>
    <w:rsid w:val="00FD69A7"/>
    <w:rsid w:val="00FE07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02479B"/>
    <w:rPr>
      <w:lang w:val="en-US"/>
    </w:rPr>
  </w:style>
  <w:style w:type="paragraph" w:styleId="10">
    <w:name w:val="heading 1"/>
    <w:basedOn w:val="a2"/>
    <w:next w:val="a2"/>
    <w:link w:val="11"/>
    <w:uiPriority w:val="99"/>
    <w:qFormat/>
    <w:locked/>
    <w:rsid w:val="002D20A7"/>
    <w:pPr>
      <w:keepNext/>
      <w:ind w:right="133" w:firstLine="720"/>
      <w:jc w:val="center"/>
      <w:outlineLvl w:val="0"/>
    </w:pPr>
    <w:rPr>
      <w:rFonts w:ascii="NewSaturionCyr" w:hAnsi="NewSaturionCyr"/>
      <w:b/>
      <w:sz w:val="24"/>
      <w:lang w:val="bg-BG" w:eastAsia="en-US"/>
    </w:rPr>
  </w:style>
  <w:style w:type="paragraph" w:styleId="20">
    <w:name w:val="heading 2"/>
    <w:aliases w:val="Paranum"/>
    <w:basedOn w:val="a2"/>
    <w:next w:val="a2"/>
    <w:link w:val="21"/>
    <w:uiPriority w:val="99"/>
    <w:qFormat/>
    <w:locked/>
    <w:rsid w:val="002D20A7"/>
    <w:pPr>
      <w:keepNext/>
      <w:jc w:val="both"/>
      <w:outlineLvl w:val="1"/>
    </w:pPr>
    <w:rPr>
      <w:sz w:val="24"/>
      <w:lang w:val="bg-BG"/>
    </w:rPr>
  </w:style>
  <w:style w:type="paragraph" w:styleId="30">
    <w:name w:val="heading 3"/>
    <w:basedOn w:val="a2"/>
    <w:next w:val="a2"/>
    <w:link w:val="31"/>
    <w:uiPriority w:val="99"/>
    <w:qFormat/>
    <w:locked/>
    <w:rsid w:val="002D20A7"/>
    <w:pPr>
      <w:keepNext/>
      <w:spacing w:before="240" w:after="60"/>
      <w:outlineLvl w:val="2"/>
    </w:pPr>
    <w:rPr>
      <w:rFonts w:ascii="Arial" w:hAnsi="Arial" w:cs="Arial"/>
      <w:b/>
      <w:bCs/>
      <w:sz w:val="26"/>
      <w:szCs w:val="26"/>
      <w:lang w:val="bg-BG"/>
    </w:rPr>
  </w:style>
  <w:style w:type="paragraph" w:styleId="4">
    <w:name w:val="heading 4"/>
    <w:basedOn w:val="a2"/>
    <w:next w:val="a2"/>
    <w:link w:val="40"/>
    <w:uiPriority w:val="99"/>
    <w:qFormat/>
    <w:locked/>
    <w:rsid w:val="002D20A7"/>
    <w:pPr>
      <w:keepNext/>
      <w:ind w:right="133"/>
      <w:jc w:val="center"/>
      <w:outlineLvl w:val="3"/>
    </w:pPr>
    <w:rPr>
      <w:rFonts w:ascii="HebarU" w:hAnsi="HebarU"/>
      <w:sz w:val="24"/>
      <w:lang w:val="bg-BG" w:eastAsia="en-US"/>
    </w:rPr>
  </w:style>
  <w:style w:type="paragraph" w:styleId="5">
    <w:name w:val="heading 5"/>
    <w:basedOn w:val="a2"/>
    <w:next w:val="a2"/>
    <w:link w:val="50"/>
    <w:uiPriority w:val="99"/>
    <w:qFormat/>
    <w:locked/>
    <w:rsid w:val="002D20A7"/>
    <w:pPr>
      <w:keepNext/>
      <w:jc w:val="both"/>
      <w:outlineLvl w:val="4"/>
    </w:pPr>
    <w:rPr>
      <w:b/>
      <w:i/>
      <w:sz w:val="28"/>
      <w:lang w:val="en-AU"/>
    </w:rPr>
  </w:style>
  <w:style w:type="paragraph" w:styleId="6">
    <w:name w:val="heading 6"/>
    <w:basedOn w:val="a2"/>
    <w:next w:val="a2"/>
    <w:link w:val="60"/>
    <w:uiPriority w:val="99"/>
    <w:qFormat/>
    <w:locked/>
    <w:rsid w:val="002D20A7"/>
    <w:pPr>
      <w:spacing w:before="240" w:after="60"/>
      <w:outlineLvl w:val="5"/>
    </w:pPr>
    <w:rPr>
      <w:b/>
      <w:bCs/>
      <w:sz w:val="22"/>
      <w:szCs w:val="22"/>
      <w:lang w:val="bg-BG"/>
    </w:rPr>
  </w:style>
  <w:style w:type="paragraph" w:styleId="70">
    <w:name w:val="heading 7"/>
    <w:basedOn w:val="a2"/>
    <w:next w:val="a2"/>
    <w:link w:val="71"/>
    <w:uiPriority w:val="99"/>
    <w:qFormat/>
    <w:locked/>
    <w:rsid w:val="002D20A7"/>
    <w:pPr>
      <w:keepNext/>
      <w:jc w:val="center"/>
      <w:outlineLvl w:val="6"/>
    </w:pPr>
    <w:rPr>
      <w:rFonts w:ascii="NewSaturionCyr" w:hAnsi="NewSaturionCyr"/>
      <w:b/>
      <w:sz w:val="32"/>
      <w:lang w:val="bg-BG" w:eastAsia="en-US"/>
    </w:rPr>
  </w:style>
  <w:style w:type="paragraph" w:styleId="80">
    <w:name w:val="heading 8"/>
    <w:basedOn w:val="a2"/>
    <w:next w:val="a2"/>
    <w:link w:val="81"/>
    <w:uiPriority w:val="99"/>
    <w:qFormat/>
    <w:locked/>
    <w:rsid w:val="002D20A7"/>
    <w:pPr>
      <w:keepNext/>
      <w:outlineLvl w:val="7"/>
    </w:pPr>
    <w:rPr>
      <w:sz w:val="24"/>
    </w:rPr>
  </w:style>
  <w:style w:type="paragraph" w:styleId="9">
    <w:name w:val="heading 9"/>
    <w:basedOn w:val="a2"/>
    <w:next w:val="a2"/>
    <w:link w:val="90"/>
    <w:uiPriority w:val="99"/>
    <w:qFormat/>
    <w:locked/>
    <w:rsid w:val="002D20A7"/>
    <w:pPr>
      <w:keepNext/>
      <w:jc w:val="center"/>
      <w:outlineLvl w:val="8"/>
    </w:pPr>
    <w:rPr>
      <w:i/>
      <w:sz w:val="24"/>
      <w:lang w:val="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2D20A7"/>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2D20A7"/>
    <w:rPr>
      <w:rFonts w:eastAsia="Times New Roman" w:cs="Times New Roman"/>
      <w:sz w:val="24"/>
      <w:lang w:val="bg-BG" w:eastAsia="bg-BG"/>
    </w:rPr>
  </w:style>
  <w:style w:type="character" w:customStyle="1" w:styleId="31">
    <w:name w:val="Заглавие 3 Знак"/>
    <w:link w:val="30"/>
    <w:uiPriority w:val="99"/>
    <w:semiHidden/>
    <w:locked/>
    <w:rsid w:val="002D20A7"/>
    <w:rPr>
      <w:rFonts w:ascii="Arial" w:hAnsi="Arial" w:cs="Times New Roman"/>
      <w:b/>
      <w:sz w:val="26"/>
      <w:lang w:val="bg-BG" w:eastAsia="bg-BG"/>
    </w:rPr>
  </w:style>
  <w:style w:type="character" w:customStyle="1" w:styleId="40">
    <w:name w:val="Заглавие 4 Знак"/>
    <w:link w:val="4"/>
    <w:uiPriority w:val="99"/>
    <w:semiHidden/>
    <w:locked/>
    <w:rsid w:val="002D20A7"/>
    <w:rPr>
      <w:rFonts w:ascii="HebarU" w:hAnsi="HebarU" w:cs="Times New Roman"/>
      <w:sz w:val="24"/>
      <w:lang w:val="bg-BG" w:eastAsia="en-US"/>
    </w:rPr>
  </w:style>
  <w:style w:type="character" w:customStyle="1" w:styleId="50">
    <w:name w:val="Заглавие 5 Знак"/>
    <w:link w:val="5"/>
    <w:uiPriority w:val="99"/>
    <w:semiHidden/>
    <w:locked/>
    <w:rsid w:val="002D20A7"/>
    <w:rPr>
      <w:rFonts w:eastAsia="Times New Roman" w:cs="Times New Roman"/>
      <w:b/>
      <w:i/>
      <w:sz w:val="28"/>
      <w:lang w:val="en-AU" w:eastAsia="bg-BG"/>
    </w:rPr>
  </w:style>
  <w:style w:type="character" w:customStyle="1" w:styleId="60">
    <w:name w:val="Заглавие 6 Знак"/>
    <w:link w:val="6"/>
    <w:uiPriority w:val="99"/>
    <w:semiHidden/>
    <w:locked/>
    <w:rsid w:val="002D20A7"/>
    <w:rPr>
      <w:rFonts w:eastAsia="Times New Roman" w:cs="Times New Roman"/>
      <w:b/>
      <w:sz w:val="22"/>
      <w:lang w:val="bg-BG" w:eastAsia="bg-BG"/>
    </w:rPr>
  </w:style>
  <w:style w:type="character" w:customStyle="1" w:styleId="71">
    <w:name w:val="Заглавие 7 Знак"/>
    <w:link w:val="70"/>
    <w:uiPriority w:val="99"/>
    <w:semiHidden/>
    <w:locked/>
    <w:rsid w:val="002D20A7"/>
    <w:rPr>
      <w:rFonts w:ascii="NewSaturionCyr" w:hAnsi="NewSaturionCyr" w:cs="Times New Roman"/>
      <w:b/>
      <w:sz w:val="32"/>
      <w:lang w:val="bg-BG" w:eastAsia="en-US"/>
    </w:rPr>
  </w:style>
  <w:style w:type="character" w:customStyle="1" w:styleId="81">
    <w:name w:val="Заглавие 8 Знак"/>
    <w:link w:val="80"/>
    <w:uiPriority w:val="99"/>
    <w:semiHidden/>
    <w:locked/>
    <w:rsid w:val="002D20A7"/>
    <w:rPr>
      <w:rFonts w:eastAsia="Times New Roman" w:cs="Times New Roman"/>
      <w:sz w:val="24"/>
      <w:lang w:val="en-US" w:eastAsia="bg-BG"/>
    </w:rPr>
  </w:style>
  <w:style w:type="character" w:customStyle="1" w:styleId="90">
    <w:name w:val="Заглавие 9 Знак"/>
    <w:link w:val="9"/>
    <w:uiPriority w:val="99"/>
    <w:semiHidden/>
    <w:locked/>
    <w:rsid w:val="002D20A7"/>
    <w:rPr>
      <w:rFonts w:eastAsia="Times New Roman" w:cs="Times New Roman"/>
      <w:i/>
      <w:sz w:val="24"/>
      <w:lang w:val="bg-BG" w:eastAsia="bg-BG"/>
    </w:rPr>
  </w:style>
  <w:style w:type="paragraph" w:styleId="a6">
    <w:name w:val="Balloon Text"/>
    <w:basedOn w:val="a2"/>
    <w:link w:val="a7"/>
    <w:uiPriority w:val="99"/>
    <w:rsid w:val="00D476D8"/>
    <w:rPr>
      <w:rFonts w:ascii="Tahoma" w:hAnsi="Tahoma"/>
      <w:sz w:val="16"/>
      <w:szCs w:val="16"/>
      <w:lang w:val="bg-BG"/>
    </w:rPr>
  </w:style>
  <w:style w:type="character" w:customStyle="1" w:styleId="a7">
    <w:name w:val="Изнесен текст Знак"/>
    <w:link w:val="a6"/>
    <w:uiPriority w:val="99"/>
    <w:locked/>
    <w:rsid w:val="00D476D8"/>
    <w:rPr>
      <w:rFonts w:ascii="Tahoma" w:hAnsi="Tahoma" w:cs="Times New Roman"/>
      <w:sz w:val="16"/>
    </w:rPr>
  </w:style>
  <w:style w:type="paragraph" w:styleId="a8">
    <w:name w:val="header"/>
    <w:aliases w:val="Intestazione.int.intestazione,Intestazione.int,Char1 Char,Char1 Char Знак Знак,Header1"/>
    <w:basedOn w:val="a2"/>
    <w:link w:val="a9"/>
    <w:uiPriority w:val="99"/>
    <w:rsid w:val="00C5450D"/>
    <w:pPr>
      <w:tabs>
        <w:tab w:val="center" w:pos="4536"/>
        <w:tab w:val="right" w:pos="9072"/>
      </w:tabs>
    </w:pPr>
    <w:rPr>
      <w:sz w:val="24"/>
      <w:szCs w:val="24"/>
      <w:lang w:val="bg-BG"/>
    </w:rPr>
  </w:style>
  <w:style w:type="character" w:customStyle="1" w:styleId="a9">
    <w:name w:val="Горен колонтитул Знак"/>
    <w:aliases w:val="Intestazione.int.intestazione Знак,Intestazione.int Знак,Char1 Char Знак,Char1 Char Знак Знак Знак,Header1 Знак"/>
    <w:link w:val="a8"/>
    <w:uiPriority w:val="99"/>
    <w:locked/>
    <w:rsid w:val="00C5450D"/>
    <w:rPr>
      <w:rFonts w:cs="Times New Roman"/>
      <w:sz w:val="24"/>
    </w:rPr>
  </w:style>
  <w:style w:type="paragraph" w:styleId="aa">
    <w:name w:val="footer"/>
    <w:basedOn w:val="a2"/>
    <w:link w:val="ab"/>
    <w:uiPriority w:val="99"/>
    <w:rsid w:val="00C5450D"/>
    <w:pPr>
      <w:tabs>
        <w:tab w:val="center" w:pos="4536"/>
        <w:tab w:val="right" w:pos="9072"/>
      </w:tabs>
    </w:pPr>
    <w:rPr>
      <w:sz w:val="24"/>
      <w:szCs w:val="24"/>
      <w:lang w:val="bg-BG"/>
    </w:rPr>
  </w:style>
  <w:style w:type="character" w:customStyle="1" w:styleId="ab">
    <w:name w:val="Долен колонтитул Знак"/>
    <w:link w:val="aa"/>
    <w:uiPriority w:val="99"/>
    <w:locked/>
    <w:rsid w:val="00C5450D"/>
    <w:rPr>
      <w:rFonts w:cs="Times New Roman"/>
      <w:sz w:val="24"/>
    </w:rPr>
  </w:style>
  <w:style w:type="character" w:styleId="ac">
    <w:name w:val="Hyperlink"/>
    <w:uiPriority w:val="99"/>
    <w:rsid w:val="004E09B2"/>
    <w:rPr>
      <w:rFonts w:cs="Times New Roman"/>
      <w:color w:val="0000FF"/>
      <w:u w:val="single"/>
    </w:rPr>
  </w:style>
  <w:style w:type="character" w:customStyle="1" w:styleId="11">
    <w:name w:val="Заглавие 1 Знак"/>
    <w:link w:val="10"/>
    <w:uiPriority w:val="99"/>
    <w:locked/>
    <w:rsid w:val="002D20A7"/>
    <w:rPr>
      <w:rFonts w:ascii="NewSaturionCyr" w:hAnsi="NewSaturionCyr"/>
      <w:b/>
      <w:sz w:val="24"/>
      <w:lang w:val="bg-BG" w:eastAsia="en-US"/>
    </w:rPr>
  </w:style>
  <w:style w:type="character" w:styleId="ad">
    <w:name w:val="FollowedHyperlink"/>
    <w:uiPriority w:val="99"/>
    <w:semiHidden/>
    <w:rsid w:val="002D20A7"/>
    <w:rPr>
      <w:rFonts w:cs="Times New Roman"/>
      <w:color w:val="800080"/>
      <w:u w:val="single"/>
    </w:rPr>
  </w:style>
  <w:style w:type="character" w:styleId="ae">
    <w:name w:val="Emphasis"/>
    <w:uiPriority w:val="99"/>
    <w:qFormat/>
    <w:locked/>
    <w:rsid w:val="002D20A7"/>
    <w:rPr>
      <w:rFonts w:cs="Times New Roman"/>
      <w:b/>
    </w:rPr>
  </w:style>
  <w:style w:type="character" w:customStyle="1" w:styleId="210">
    <w:name w:val="Заглавие 2 Знак1"/>
    <w:aliases w:val="Paranum Знак1"/>
    <w:uiPriority w:val="99"/>
    <w:semiHidden/>
    <w:rsid w:val="002D20A7"/>
    <w:rPr>
      <w:rFonts w:ascii="Calibri Light" w:hAnsi="Calibri Light"/>
      <w:color w:val="2E74B5"/>
      <w:sz w:val="26"/>
      <w:lang w:eastAsia="bg-BG"/>
    </w:rPr>
  </w:style>
  <w:style w:type="paragraph" w:styleId="HTML">
    <w:name w:val="HTML Preformatted"/>
    <w:basedOn w:val="a2"/>
    <w:link w:val="HTML0"/>
    <w:uiPriority w:val="99"/>
    <w:semiHidden/>
    <w:rsid w:val="002D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en-GB"/>
    </w:rPr>
  </w:style>
  <w:style w:type="character" w:customStyle="1" w:styleId="HTML0">
    <w:name w:val="HTML стандартен Знак"/>
    <w:link w:val="HTML"/>
    <w:uiPriority w:val="99"/>
    <w:semiHidden/>
    <w:locked/>
    <w:rsid w:val="002D20A7"/>
    <w:rPr>
      <w:rFonts w:ascii="Courier New" w:hAnsi="Courier New" w:cs="Times New Roman"/>
      <w:color w:val="000000"/>
      <w:lang w:val="en-GB" w:eastAsia="bg-BG"/>
    </w:rPr>
  </w:style>
  <w:style w:type="character" w:styleId="af">
    <w:name w:val="Strong"/>
    <w:uiPriority w:val="99"/>
    <w:qFormat/>
    <w:locked/>
    <w:rsid w:val="002D20A7"/>
    <w:rPr>
      <w:rFonts w:ascii="Times New Roman" w:hAnsi="Times New Roman" w:cs="Times New Roman"/>
      <w:b/>
    </w:rPr>
  </w:style>
  <w:style w:type="character" w:styleId="HTML1">
    <w:name w:val="HTML Typewriter"/>
    <w:uiPriority w:val="99"/>
    <w:semiHidden/>
    <w:rsid w:val="002D20A7"/>
    <w:rPr>
      <w:rFonts w:ascii="Courier New" w:hAnsi="Courier New" w:cs="Times New Roman"/>
      <w:sz w:val="20"/>
    </w:rPr>
  </w:style>
  <w:style w:type="paragraph" w:customStyle="1" w:styleId="msonormal0">
    <w:name w:val="msonormal"/>
    <w:basedOn w:val="a2"/>
    <w:uiPriority w:val="99"/>
    <w:rsid w:val="002D20A7"/>
    <w:pPr>
      <w:spacing w:before="100" w:beforeAutospacing="1" w:after="100" w:afterAutospacing="1"/>
    </w:pPr>
    <w:rPr>
      <w:sz w:val="24"/>
      <w:szCs w:val="24"/>
      <w:lang w:val="bg-BG"/>
    </w:rPr>
  </w:style>
  <w:style w:type="paragraph" w:styleId="af0">
    <w:name w:val="Normal (Web)"/>
    <w:basedOn w:val="a2"/>
    <w:uiPriority w:val="99"/>
    <w:semiHidden/>
    <w:rsid w:val="002D20A7"/>
    <w:pPr>
      <w:spacing w:before="100" w:beforeAutospacing="1" w:after="100" w:afterAutospacing="1"/>
    </w:pPr>
    <w:rPr>
      <w:sz w:val="24"/>
      <w:szCs w:val="24"/>
      <w:lang w:val="bg-BG"/>
    </w:rPr>
  </w:style>
  <w:style w:type="paragraph" w:styleId="12">
    <w:name w:val="index 1"/>
    <w:basedOn w:val="a2"/>
    <w:next w:val="a2"/>
    <w:autoRedefine/>
    <w:uiPriority w:val="99"/>
    <w:semiHidden/>
    <w:rsid w:val="002D20A7"/>
    <w:pPr>
      <w:ind w:left="200" w:hanging="200"/>
    </w:pPr>
    <w:rPr>
      <w:rFonts w:ascii="Verdana" w:hAnsi="Verdana"/>
      <w:sz w:val="18"/>
      <w:lang w:val="bg-BG" w:eastAsia="en-US"/>
    </w:rPr>
  </w:style>
  <w:style w:type="paragraph" w:styleId="13">
    <w:name w:val="toc 1"/>
    <w:basedOn w:val="a2"/>
    <w:next w:val="a2"/>
    <w:autoRedefine/>
    <w:uiPriority w:val="99"/>
    <w:semiHidden/>
    <w:locked/>
    <w:rsid w:val="002D20A7"/>
    <w:pPr>
      <w:tabs>
        <w:tab w:val="num" w:pos="567"/>
        <w:tab w:val="right" w:leader="dot" w:pos="9180"/>
      </w:tabs>
      <w:ind w:left="357" w:firstLine="357"/>
    </w:pPr>
    <w:rPr>
      <w:sz w:val="24"/>
      <w:szCs w:val="24"/>
      <w:lang w:val="en-GB" w:eastAsia="en-US"/>
    </w:rPr>
  </w:style>
  <w:style w:type="paragraph" w:styleId="22">
    <w:name w:val="toc 2"/>
    <w:basedOn w:val="a2"/>
    <w:next w:val="a2"/>
    <w:autoRedefine/>
    <w:uiPriority w:val="99"/>
    <w:semiHidden/>
    <w:locked/>
    <w:rsid w:val="002D20A7"/>
    <w:pPr>
      <w:tabs>
        <w:tab w:val="left" w:pos="880"/>
        <w:tab w:val="right" w:leader="dot" w:pos="9180"/>
        <w:tab w:val="right" w:leader="dot" w:pos="9554"/>
      </w:tabs>
      <w:spacing w:line="360" w:lineRule="auto"/>
      <w:jc w:val="center"/>
    </w:pPr>
    <w:rPr>
      <w:b/>
      <w:noProof/>
      <w:sz w:val="28"/>
      <w:szCs w:val="28"/>
      <w:lang w:val="bg-BG"/>
    </w:rPr>
  </w:style>
  <w:style w:type="paragraph" w:styleId="32">
    <w:name w:val="toc 3"/>
    <w:basedOn w:val="a2"/>
    <w:next w:val="a2"/>
    <w:autoRedefine/>
    <w:uiPriority w:val="99"/>
    <w:semiHidden/>
    <w:locked/>
    <w:rsid w:val="002D20A7"/>
    <w:pPr>
      <w:ind w:left="480"/>
    </w:pPr>
    <w:rPr>
      <w:sz w:val="24"/>
      <w:szCs w:val="24"/>
      <w:lang w:val="bg-BG"/>
    </w:rPr>
  </w:style>
  <w:style w:type="paragraph" w:styleId="41">
    <w:name w:val="toc 4"/>
    <w:basedOn w:val="a2"/>
    <w:next w:val="a2"/>
    <w:autoRedefine/>
    <w:uiPriority w:val="99"/>
    <w:semiHidden/>
    <w:locked/>
    <w:rsid w:val="002D20A7"/>
    <w:pPr>
      <w:spacing w:after="100" w:line="276" w:lineRule="auto"/>
      <w:ind w:left="660"/>
    </w:pPr>
    <w:rPr>
      <w:rFonts w:ascii="Calibri" w:hAnsi="Calibri"/>
      <w:sz w:val="22"/>
      <w:szCs w:val="22"/>
      <w:lang w:val="bg-BG"/>
    </w:rPr>
  </w:style>
  <w:style w:type="paragraph" w:styleId="51">
    <w:name w:val="toc 5"/>
    <w:basedOn w:val="a2"/>
    <w:next w:val="a2"/>
    <w:autoRedefine/>
    <w:uiPriority w:val="99"/>
    <w:semiHidden/>
    <w:locked/>
    <w:rsid w:val="002D20A7"/>
    <w:pPr>
      <w:spacing w:after="100" w:line="276" w:lineRule="auto"/>
      <w:ind w:left="880"/>
    </w:pPr>
    <w:rPr>
      <w:rFonts w:ascii="Calibri" w:hAnsi="Calibri"/>
      <w:sz w:val="22"/>
      <w:szCs w:val="22"/>
      <w:lang w:val="bg-BG"/>
    </w:rPr>
  </w:style>
  <w:style w:type="paragraph" w:styleId="61">
    <w:name w:val="toc 6"/>
    <w:basedOn w:val="a2"/>
    <w:next w:val="a2"/>
    <w:autoRedefine/>
    <w:uiPriority w:val="99"/>
    <w:semiHidden/>
    <w:locked/>
    <w:rsid w:val="002D20A7"/>
    <w:pPr>
      <w:spacing w:after="100" w:line="276" w:lineRule="auto"/>
      <w:ind w:left="1100"/>
    </w:pPr>
    <w:rPr>
      <w:rFonts w:ascii="Calibri" w:hAnsi="Calibri"/>
      <w:sz w:val="22"/>
      <w:szCs w:val="22"/>
      <w:lang w:val="bg-BG"/>
    </w:rPr>
  </w:style>
  <w:style w:type="paragraph" w:styleId="7">
    <w:name w:val="toc 7"/>
    <w:basedOn w:val="a2"/>
    <w:next w:val="a2"/>
    <w:autoRedefine/>
    <w:uiPriority w:val="99"/>
    <w:semiHidden/>
    <w:locked/>
    <w:rsid w:val="002D20A7"/>
    <w:pPr>
      <w:numPr>
        <w:numId w:val="12"/>
      </w:numPr>
      <w:spacing w:after="100" w:line="276" w:lineRule="auto"/>
      <w:ind w:left="1320" w:firstLine="0"/>
    </w:pPr>
    <w:rPr>
      <w:rFonts w:ascii="Calibri" w:hAnsi="Calibri"/>
      <w:sz w:val="22"/>
      <w:szCs w:val="22"/>
      <w:lang w:val="bg-BG"/>
    </w:rPr>
  </w:style>
  <w:style w:type="paragraph" w:styleId="8">
    <w:name w:val="toc 8"/>
    <w:basedOn w:val="a2"/>
    <w:next w:val="a2"/>
    <w:autoRedefine/>
    <w:uiPriority w:val="99"/>
    <w:semiHidden/>
    <w:locked/>
    <w:rsid w:val="002D20A7"/>
    <w:pPr>
      <w:numPr>
        <w:numId w:val="13"/>
      </w:numPr>
      <w:spacing w:after="100" w:line="276" w:lineRule="auto"/>
      <w:ind w:left="1540" w:firstLine="0"/>
    </w:pPr>
    <w:rPr>
      <w:rFonts w:ascii="Calibri" w:hAnsi="Calibri"/>
      <w:sz w:val="22"/>
      <w:szCs w:val="22"/>
      <w:lang w:val="bg-BG"/>
    </w:rPr>
  </w:style>
  <w:style w:type="paragraph" w:styleId="91">
    <w:name w:val="toc 9"/>
    <w:basedOn w:val="a2"/>
    <w:next w:val="a2"/>
    <w:autoRedefine/>
    <w:uiPriority w:val="99"/>
    <w:semiHidden/>
    <w:locked/>
    <w:rsid w:val="002D20A7"/>
    <w:pPr>
      <w:spacing w:after="100" w:line="276" w:lineRule="auto"/>
      <w:ind w:left="1760"/>
    </w:pPr>
    <w:rPr>
      <w:rFonts w:ascii="Calibri" w:hAnsi="Calibri"/>
      <w:sz w:val="22"/>
      <w:szCs w:val="22"/>
      <w:lang w:val="bg-BG"/>
    </w:rPr>
  </w:style>
  <w:style w:type="paragraph" w:styleId="a0">
    <w:name w:val="Normal Indent"/>
    <w:basedOn w:val="a2"/>
    <w:uiPriority w:val="99"/>
    <w:semiHidden/>
    <w:rsid w:val="002D20A7"/>
    <w:pPr>
      <w:numPr>
        <w:ilvl w:val="1"/>
        <w:numId w:val="14"/>
      </w:numPr>
      <w:spacing w:after="240"/>
      <w:ind w:left="720" w:firstLine="0"/>
      <w:jc w:val="both"/>
    </w:pPr>
    <w:rPr>
      <w:rFonts w:ascii="Arial" w:hAnsi="Arial" w:cs="Arial"/>
      <w:lang w:val="en-GB" w:eastAsia="en-US"/>
    </w:rPr>
  </w:style>
  <w:style w:type="paragraph" w:styleId="af1">
    <w:name w:val="footnote text"/>
    <w:basedOn w:val="a2"/>
    <w:link w:val="af2"/>
    <w:uiPriority w:val="99"/>
    <w:semiHidden/>
    <w:rsid w:val="002D20A7"/>
    <w:rPr>
      <w:lang w:val="en-GB" w:eastAsia="en-US"/>
    </w:rPr>
  </w:style>
  <w:style w:type="character" w:customStyle="1" w:styleId="af2">
    <w:name w:val="Текст под линия Знак"/>
    <w:link w:val="af1"/>
    <w:uiPriority w:val="99"/>
    <w:semiHidden/>
    <w:locked/>
    <w:rsid w:val="002D20A7"/>
    <w:rPr>
      <w:rFonts w:eastAsia="Times New Roman" w:cs="Times New Roman"/>
      <w:lang w:val="en-GB" w:eastAsia="en-US"/>
    </w:rPr>
  </w:style>
  <w:style w:type="paragraph" w:styleId="af3">
    <w:name w:val="annotation text"/>
    <w:basedOn w:val="a2"/>
    <w:link w:val="af4"/>
    <w:uiPriority w:val="99"/>
    <w:semiHidden/>
    <w:rsid w:val="002D20A7"/>
    <w:pPr>
      <w:spacing w:before="120"/>
      <w:jc w:val="both"/>
    </w:pPr>
    <w:rPr>
      <w:rFonts w:ascii="Calibri" w:hAnsi="Calibri"/>
      <w:sz w:val="16"/>
      <w:szCs w:val="16"/>
      <w:lang w:val="bg-BG" w:eastAsia="en-US"/>
    </w:rPr>
  </w:style>
  <w:style w:type="character" w:customStyle="1" w:styleId="af4">
    <w:name w:val="Текст на коментар Знак"/>
    <w:link w:val="af3"/>
    <w:uiPriority w:val="99"/>
    <w:semiHidden/>
    <w:locked/>
    <w:rsid w:val="002D20A7"/>
    <w:rPr>
      <w:rFonts w:ascii="Calibri" w:hAnsi="Calibri" w:cs="Times New Roman"/>
      <w:sz w:val="16"/>
      <w:lang w:val="bg-BG" w:eastAsia="en-US"/>
    </w:rPr>
  </w:style>
  <w:style w:type="paragraph" w:styleId="af5">
    <w:name w:val="caption"/>
    <w:basedOn w:val="a2"/>
    <w:next w:val="a2"/>
    <w:uiPriority w:val="99"/>
    <w:qFormat/>
    <w:locked/>
    <w:rsid w:val="002D20A7"/>
    <w:pPr>
      <w:ind w:right="448"/>
      <w:jc w:val="center"/>
    </w:pPr>
    <w:rPr>
      <w:rFonts w:ascii="TmsCyr" w:hAnsi="TmsCyr"/>
      <w:b/>
      <w:sz w:val="32"/>
      <w:szCs w:val="24"/>
      <w:u w:val="single"/>
      <w:lang w:val="bg-BG" w:eastAsia="en-US"/>
    </w:rPr>
  </w:style>
  <w:style w:type="paragraph" w:styleId="af6">
    <w:name w:val="endnote text"/>
    <w:basedOn w:val="a2"/>
    <w:link w:val="af7"/>
    <w:uiPriority w:val="99"/>
    <w:semiHidden/>
    <w:rsid w:val="002D20A7"/>
    <w:rPr>
      <w:lang w:val="bg-BG"/>
    </w:rPr>
  </w:style>
  <w:style w:type="character" w:customStyle="1" w:styleId="af7">
    <w:name w:val="Текст на бележка в края Знак"/>
    <w:link w:val="af6"/>
    <w:uiPriority w:val="99"/>
    <w:semiHidden/>
    <w:locked/>
    <w:rsid w:val="002D20A7"/>
    <w:rPr>
      <w:rFonts w:eastAsia="Times New Roman" w:cs="Times New Roman"/>
      <w:lang w:val="bg-BG" w:eastAsia="bg-BG"/>
    </w:rPr>
  </w:style>
  <w:style w:type="paragraph" w:styleId="af8">
    <w:name w:val="List"/>
    <w:basedOn w:val="a2"/>
    <w:uiPriority w:val="99"/>
    <w:semiHidden/>
    <w:rsid w:val="002D20A7"/>
    <w:pPr>
      <w:ind w:left="283" w:hanging="283"/>
      <w:contextualSpacing/>
    </w:pPr>
    <w:rPr>
      <w:lang w:val="en-AU"/>
    </w:rPr>
  </w:style>
  <w:style w:type="paragraph" w:styleId="af9">
    <w:name w:val="List Bullet"/>
    <w:basedOn w:val="a2"/>
    <w:uiPriority w:val="99"/>
    <w:semiHidden/>
    <w:rsid w:val="002D20A7"/>
    <w:pPr>
      <w:tabs>
        <w:tab w:val="num" w:pos="567"/>
      </w:tabs>
      <w:spacing w:before="120" w:after="120"/>
      <w:ind w:left="1134" w:hanging="567"/>
      <w:jc w:val="both"/>
    </w:pPr>
    <w:rPr>
      <w:rFonts w:ascii="Arial" w:hAnsi="Arial"/>
      <w:sz w:val="24"/>
      <w:szCs w:val="24"/>
      <w:lang w:val="bg-BG"/>
    </w:rPr>
  </w:style>
  <w:style w:type="character" w:customStyle="1" w:styleId="afa">
    <w:name w:val="Номериран списък Знак"/>
    <w:link w:val="a1"/>
    <w:uiPriority w:val="99"/>
    <w:semiHidden/>
    <w:locked/>
    <w:rsid w:val="002D20A7"/>
    <w:rPr>
      <w:rFonts w:ascii="Tahoma" w:hAnsi="Tahoma"/>
      <w:sz w:val="20"/>
      <w:szCs w:val="24"/>
    </w:rPr>
  </w:style>
  <w:style w:type="paragraph" w:styleId="a1">
    <w:name w:val="List Number"/>
    <w:basedOn w:val="a2"/>
    <w:link w:val="afa"/>
    <w:uiPriority w:val="99"/>
    <w:semiHidden/>
    <w:rsid w:val="002D20A7"/>
    <w:pPr>
      <w:numPr>
        <w:numId w:val="15"/>
      </w:numPr>
      <w:spacing w:before="60" w:after="60" w:line="264" w:lineRule="auto"/>
      <w:jc w:val="both"/>
    </w:pPr>
    <w:rPr>
      <w:rFonts w:ascii="Tahoma" w:hAnsi="Tahoma"/>
      <w:szCs w:val="24"/>
      <w:lang w:val="bg-BG"/>
    </w:rPr>
  </w:style>
  <w:style w:type="paragraph" w:styleId="23">
    <w:name w:val="List 2"/>
    <w:basedOn w:val="a2"/>
    <w:uiPriority w:val="99"/>
    <w:semiHidden/>
    <w:rsid w:val="002D20A7"/>
    <w:pPr>
      <w:spacing w:after="240"/>
      <w:ind w:left="566" w:hanging="283"/>
      <w:jc w:val="both"/>
    </w:pPr>
    <w:rPr>
      <w:sz w:val="24"/>
      <w:lang w:val="en-GB" w:eastAsia="en-US"/>
    </w:rPr>
  </w:style>
  <w:style w:type="paragraph" w:styleId="33">
    <w:name w:val="List 3"/>
    <w:basedOn w:val="a2"/>
    <w:uiPriority w:val="99"/>
    <w:semiHidden/>
    <w:rsid w:val="002D20A7"/>
    <w:pPr>
      <w:ind w:left="849" w:hanging="283"/>
      <w:contextualSpacing/>
    </w:pPr>
    <w:rPr>
      <w:lang w:val="en-AU"/>
    </w:rPr>
  </w:style>
  <w:style w:type="paragraph" w:styleId="24">
    <w:name w:val="List Bullet 2"/>
    <w:basedOn w:val="a2"/>
    <w:uiPriority w:val="99"/>
    <w:semiHidden/>
    <w:rsid w:val="002D20A7"/>
    <w:pPr>
      <w:tabs>
        <w:tab w:val="num" w:pos="643"/>
      </w:tabs>
      <w:ind w:left="643" w:hanging="360"/>
      <w:contextualSpacing/>
    </w:pPr>
    <w:rPr>
      <w:lang w:val="en-AU"/>
    </w:rPr>
  </w:style>
  <w:style w:type="paragraph" w:styleId="2">
    <w:name w:val="List Number 2"/>
    <w:basedOn w:val="a2"/>
    <w:uiPriority w:val="99"/>
    <w:semiHidden/>
    <w:rsid w:val="002D20A7"/>
    <w:pPr>
      <w:numPr>
        <w:numId w:val="2"/>
      </w:numPr>
      <w:tabs>
        <w:tab w:val="clear" w:pos="360"/>
        <w:tab w:val="num" w:pos="567"/>
        <w:tab w:val="num" w:pos="643"/>
      </w:tabs>
      <w:spacing w:before="120" w:after="120"/>
      <w:ind w:left="643"/>
      <w:contextualSpacing/>
      <w:jc w:val="both"/>
    </w:pPr>
    <w:rPr>
      <w:sz w:val="24"/>
      <w:szCs w:val="22"/>
      <w:lang w:val="bg-BG"/>
    </w:rPr>
  </w:style>
  <w:style w:type="paragraph" w:styleId="34">
    <w:name w:val="List Number 3"/>
    <w:basedOn w:val="a2"/>
    <w:uiPriority w:val="99"/>
    <w:semiHidden/>
    <w:rsid w:val="002D20A7"/>
    <w:pPr>
      <w:tabs>
        <w:tab w:val="num" w:pos="926"/>
      </w:tabs>
      <w:ind w:left="926" w:hanging="360"/>
      <w:contextualSpacing/>
    </w:pPr>
    <w:rPr>
      <w:sz w:val="24"/>
      <w:szCs w:val="24"/>
      <w:lang w:val="bg-BG"/>
    </w:rPr>
  </w:style>
  <w:style w:type="paragraph" w:styleId="afb">
    <w:name w:val="Subtitle"/>
    <w:basedOn w:val="a2"/>
    <w:next w:val="afc"/>
    <w:link w:val="afd"/>
    <w:uiPriority w:val="99"/>
    <w:qFormat/>
    <w:locked/>
    <w:rsid w:val="002D20A7"/>
    <w:pPr>
      <w:suppressAutoHyphens/>
      <w:jc w:val="both"/>
    </w:pPr>
    <w:rPr>
      <w:sz w:val="24"/>
      <w:lang w:val="bg-BG"/>
    </w:rPr>
  </w:style>
  <w:style w:type="character" w:customStyle="1" w:styleId="afd">
    <w:name w:val="Подзаглавие Знак"/>
    <w:link w:val="afb"/>
    <w:uiPriority w:val="99"/>
    <w:locked/>
    <w:rsid w:val="002D20A7"/>
    <w:rPr>
      <w:rFonts w:eastAsia="Times New Roman" w:cs="Times New Roman"/>
      <w:sz w:val="24"/>
      <w:lang w:val="bg-BG" w:eastAsia="bg-BG"/>
    </w:rPr>
  </w:style>
  <w:style w:type="character" w:customStyle="1" w:styleId="TitleChar">
    <w:name w:val="Title Char"/>
    <w:aliases w:val="Char Char Char3"/>
    <w:uiPriority w:val="99"/>
    <w:locked/>
    <w:rsid w:val="002D20A7"/>
    <w:rPr>
      <w:rFonts w:ascii="Arial" w:hAnsi="Arial"/>
      <w:sz w:val="20"/>
      <w:lang w:eastAsia="bg-BG"/>
    </w:rPr>
  </w:style>
  <w:style w:type="paragraph" w:styleId="afe">
    <w:name w:val="Title"/>
    <w:aliases w:val="Char Char"/>
    <w:basedOn w:val="a2"/>
    <w:next w:val="afb"/>
    <w:link w:val="aff"/>
    <w:uiPriority w:val="99"/>
    <w:qFormat/>
    <w:locked/>
    <w:rsid w:val="002D20A7"/>
    <w:pPr>
      <w:suppressAutoHyphens/>
      <w:jc w:val="center"/>
    </w:pPr>
    <w:rPr>
      <w:rFonts w:ascii="Arial" w:hAnsi="Arial"/>
      <w:lang w:val="bg-BG"/>
    </w:rPr>
  </w:style>
  <w:style w:type="character" w:customStyle="1" w:styleId="aff">
    <w:name w:val="Заглавие Знак"/>
    <w:aliases w:val="Char Char Знак"/>
    <w:link w:val="afe"/>
    <w:uiPriority w:val="99"/>
    <w:locked/>
    <w:rsid w:val="002D20A7"/>
    <w:rPr>
      <w:rFonts w:ascii="Arial" w:hAnsi="Arial" w:cs="Times New Roman"/>
      <w:lang w:val="bg-BG" w:eastAsia="bg-BG"/>
    </w:rPr>
  </w:style>
  <w:style w:type="character" w:customStyle="1" w:styleId="14">
    <w:name w:val="Заглавие Знак1"/>
    <w:aliases w:val="Char Char Знак1"/>
    <w:uiPriority w:val="99"/>
    <w:rsid w:val="002D20A7"/>
    <w:rPr>
      <w:rFonts w:ascii="Calibri Light" w:hAnsi="Calibri Light"/>
      <w:spacing w:val="-10"/>
      <w:kern w:val="28"/>
      <w:sz w:val="56"/>
      <w:lang w:eastAsia="bg-BG"/>
    </w:rPr>
  </w:style>
  <w:style w:type="paragraph" w:styleId="afc">
    <w:name w:val="Body Text"/>
    <w:basedOn w:val="a2"/>
    <w:link w:val="aff0"/>
    <w:uiPriority w:val="99"/>
    <w:semiHidden/>
    <w:rsid w:val="002D20A7"/>
    <w:pPr>
      <w:spacing w:after="120"/>
    </w:pPr>
    <w:rPr>
      <w:sz w:val="24"/>
      <w:szCs w:val="24"/>
      <w:lang w:val="bg-BG"/>
    </w:rPr>
  </w:style>
  <w:style w:type="character" w:customStyle="1" w:styleId="aff0">
    <w:name w:val="Основен текст Знак"/>
    <w:link w:val="afc"/>
    <w:uiPriority w:val="99"/>
    <w:semiHidden/>
    <w:locked/>
    <w:rsid w:val="002D20A7"/>
    <w:rPr>
      <w:rFonts w:eastAsia="Times New Roman" w:cs="Times New Roman"/>
      <w:sz w:val="24"/>
      <w:lang w:val="bg-BG" w:eastAsia="bg-BG"/>
    </w:rPr>
  </w:style>
  <w:style w:type="paragraph" w:styleId="aff1">
    <w:name w:val="Body Text Indent"/>
    <w:basedOn w:val="a2"/>
    <w:link w:val="aff2"/>
    <w:uiPriority w:val="99"/>
    <w:semiHidden/>
    <w:rsid w:val="002D20A7"/>
    <w:pPr>
      <w:spacing w:after="120"/>
      <w:ind w:left="283"/>
    </w:pPr>
    <w:rPr>
      <w:sz w:val="24"/>
      <w:szCs w:val="24"/>
      <w:lang w:val="bg-BG"/>
    </w:rPr>
  </w:style>
  <w:style w:type="character" w:customStyle="1" w:styleId="aff2">
    <w:name w:val="Основен текст с отстъп Знак"/>
    <w:link w:val="aff1"/>
    <w:uiPriority w:val="99"/>
    <w:semiHidden/>
    <w:locked/>
    <w:rsid w:val="002D20A7"/>
    <w:rPr>
      <w:rFonts w:eastAsia="Times New Roman" w:cs="Times New Roman"/>
      <w:sz w:val="24"/>
      <w:lang w:val="bg-BG" w:eastAsia="bg-BG"/>
    </w:rPr>
  </w:style>
  <w:style w:type="paragraph" w:styleId="3">
    <w:name w:val="List Continue 3"/>
    <w:basedOn w:val="a2"/>
    <w:uiPriority w:val="99"/>
    <w:semiHidden/>
    <w:rsid w:val="002D20A7"/>
    <w:pPr>
      <w:numPr>
        <w:numId w:val="16"/>
      </w:numPr>
      <w:spacing w:after="120"/>
      <w:ind w:left="849" w:firstLine="0"/>
      <w:jc w:val="both"/>
    </w:pPr>
    <w:rPr>
      <w:rFonts w:ascii="Arial" w:hAnsi="Arial" w:cs="Arial"/>
      <w:lang w:val="en-GB" w:eastAsia="en-US"/>
    </w:rPr>
  </w:style>
  <w:style w:type="paragraph" w:styleId="25">
    <w:name w:val="Body Text First Indent 2"/>
    <w:basedOn w:val="a2"/>
    <w:link w:val="26"/>
    <w:uiPriority w:val="99"/>
    <w:semiHidden/>
    <w:rsid w:val="002D20A7"/>
    <w:pPr>
      <w:spacing w:after="120"/>
      <w:ind w:left="283" w:firstLine="210"/>
    </w:pPr>
    <w:rPr>
      <w:sz w:val="24"/>
      <w:szCs w:val="24"/>
      <w:lang w:val="en-AU"/>
    </w:rPr>
  </w:style>
  <w:style w:type="character" w:customStyle="1" w:styleId="26">
    <w:name w:val="Основен текст отстъп първи ред 2 Знак"/>
    <w:link w:val="25"/>
    <w:uiPriority w:val="99"/>
    <w:semiHidden/>
    <w:locked/>
    <w:rsid w:val="002D20A7"/>
    <w:rPr>
      <w:rFonts w:eastAsia="Times New Roman" w:cs="Times New Roman"/>
      <w:sz w:val="24"/>
      <w:lang w:val="en-AU" w:eastAsia="bg-BG"/>
    </w:rPr>
  </w:style>
  <w:style w:type="paragraph" w:styleId="27">
    <w:name w:val="Body Text 2"/>
    <w:basedOn w:val="a2"/>
    <w:link w:val="28"/>
    <w:uiPriority w:val="99"/>
    <w:semiHidden/>
    <w:rsid w:val="002D20A7"/>
    <w:pPr>
      <w:jc w:val="both"/>
    </w:pPr>
    <w:rPr>
      <w:sz w:val="24"/>
      <w:lang w:val="bg-BG"/>
    </w:rPr>
  </w:style>
  <w:style w:type="character" w:customStyle="1" w:styleId="28">
    <w:name w:val="Основен текст 2 Знак"/>
    <w:link w:val="27"/>
    <w:uiPriority w:val="99"/>
    <w:semiHidden/>
    <w:locked/>
    <w:rsid w:val="002D20A7"/>
    <w:rPr>
      <w:rFonts w:eastAsia="Times New Roman" w:cs="Times New Roman"/>
      <w:sz w:val="24"/>
      <w:lang w:val="bg-BG" w:eastAsia="bg-BG"/>
    </w:rPr>
  </w:style>
  <w:style w:type="paragraph" w:styleId="35">
    <w:name w:val="Body Text 3"/>
    <w:basedOn w:val="a2"/>
    <w:link w:val="36"/>
    <w:uiPriority w:val="99"/>
    <w:semiHidden/>
    <w:rsid w:val="002D20A7"/>
    <w:rPr>
      <w:sz w:val="24"/>
      <w:lang w:val="bg-BG"/>
    </w:rPr>
  </w:style>
  <w:style w:type="character" w:customStyle="1" w:styleId="36">
    <w:name w:val="Основен текст 3 Знак"/>
    <w:link w:val="35"/>
    <w:uiPriority w:val="99"/>
    <w:semiHidden/>
    <w:locked/>
    <w:rsid w:val="002D20A7"/>
    <w:rPr>
      <w:rFonts w:eastAsia="Times New Roman" w:cs="Times New Roman"/>
      <w:sz w:val="24"/>
      <w:lang w:val="bg-BG" w:eastAsia="bg-BG"/>
    </w:rPr>
  </w:style>
  <w:style w:type="paragraph" w:styleId="29">
    <w:name w:val="Body Text Indent 2"/>
    <w:basedOn w:val="a2"/>
    <w:link w:val="2a"/>
    <w:uiPriority w:val="99"/>
    <w:semiHidden/>
    <w:rsid w:val="002D20A7"/>
    <w:pPr>
      <w:ind w:right="-2" w:firstLine="720"/>
      <w:jc w:val="both"/>
    </w:pPr>
    <w:rPr>
      <w:rFonts w:ascii="Arial" w:hAnsi="Arial"/>
      <w:sz w:val="24"/>
      <w:lang w:val="bg-BG"/>
    </w:rPr>
  </w:style>
  <w:style w:type="character" w:customStyle="1" w:styleId="2a">
    <w:name w:val="Основен текст с отстъп 2 Знак"/>
    <w:link w:val="29"/>
    <w:uiPriority w:val="99"/>
    <w:semiHidden/>
    <w:locked/>
    <w:rsid w:val="002D20A7"/>
    <w:rPr>
      <w:rFonts w:ascii="Arial" w:hAnsi="Arial" w:cs="Times New Roman"/>
      <w:sz w:val="24"/>
      <w:lang w:val="bg-BG" w:eastAsia="bg-BG"/>
    </w:rPr>
  </w:style>
  <w:style w:type="paragraph" w:styleId="37">
    <w:name w:val="Body Text Indent 3"/>
    <w:basedOn w:val="a2"/>
    <w:link w:val="38"/>
    <w:uiPriority w:val="99"/>
    <w:semiHidden/>
    <w:rsid w:val="002D20A7"/>
    <w:pPr>
      <w:ind w:firstLine="720"/>
      <w:jc w:val="both"/>
    </w:pPr>
    <w:rPr>
      <w:sz w:val="24"/>
      <w:lang w:val="bg-BG"/>
    </w:rPr>
  </w:style>
  <w:style w:type="character" w:customStyle="1" w:styleId="38">
    <w:name w:val="Основен текст с отстъп 3 Знак"/>
    <w:link w:val="37"/>
    <w:uiPriority w:val="99"/>
    <w:semiHidden/>
    <w:locked/>
    <w:rsid w:val="002D20A7"/>
    <w:rPr>
      <w:rFonts w:eastAsia="Times New Roman" w:cs="Times New Roman"/>
      <w:sz w:val="24"/>
      <w:lang w:val="bg-BG" w:eastAsia="bg-BG"/>
    </w:rPr>
  </w:style>
  <w:style w:type="paragraph" w:styleId="aff3">
    <w:name w:val="Block Text"/>
    <w:basedOn w:val="a2"/>
    <w:uiPriority w:val="99"/>
    <w:semiHidden/>
    <w:rsid w:val="002D20A7"/>
    <w:pPr>
      <w:ind w:left="567" w:right="-766" w:firstLine="1276"/>
      <w:jc w:val="both"/>
    </w:pPr>
    <w:rPr>
      <w:rFonts w:ascii="Tahoma" w:hAnsi="Tahoma"/>
      <w:sz w:val="24"/>
      <w:lang w:val="bg-BG" w:eastAsia="en-US"/>
    </w:rPr>
  </w:style>
  <w:style w:type="paragraph" w:styleId="aff4">
    <w:name w:val="Plain Text"/>
    <w:basedOn w:val="a2"/>
    <w:link w:val="aff5"/>
    <w:uiPriority w:val="99"/>
    <w:semiHidden/>
    <w:rsid w:val="002D20A7"/>
    <w:rPr>
      <w:rFonts w:ascii="Courier New" w:hAnsi="Courier New"/>
      <w:sz w:val="22"/>
      <w:szCs w:val="22"/>
      <w:lang w:val="bg-BG" w:eastAsia="en-US"/>
    </w:rPr>
  </w:style>
  <w:style w:type="character" w:customStyle="1" w:styleId="aff5">
    <w:name w:val="Обикновен текст Знак"/>
    <w:link w:val="aff4"/>
    <w:uiPriority w:val="99"/>
    <w:semiHidden/>
    <w:locked/>
    <w:rsid w:val="002D20A7"/>
    <w:rPr>
      <w:rFonts w:ascii="Courier New" w:hAnsi="Courier New" w:cs="Times New Roman"/>
      <w:sz w:val="22"/>
      <w:lang w:val="bg-BG" w:eastAsia="en-US"/>
    </w:rPr>
  </w:style>
  <w:style w:type="paragraph" w:styleId="aff6">
    <w:name w:val="annotation subject"/>
    <w:basedOn w:val="af3"/>
    <w:next w:val="af3"/>
    <w:link w:val="aff7"/>
    <w:uiPriority w:val="99"/>
    <w:semiHidden/>
    <w:rsid w:val="002D20A7"/>
    <w:pPr>
      <w:spacing w:before="0"/>
      <w:jc w:val="left"/>
    </w:pPr>
    <w:rPr>
      <w:rFonts w:ascii="Verdana" w:hAnsi="Verdana"/>
      <w:b/>
      <w:bCs/>
      <w:lang w:eastAsia="bg-BG"/>
    </w:rPr>
  </w:style>
  <w:style w:type="character" w:customStyle="1" w:styleId="aff7">
    <w:name w:val="Предмет на коментар Знак"/>
    <w:link w:val="aff6"/>
    <w:uiPriority w:val="99"/>
    <w:semiHidden/>
    <w:locked/>
    <w:rsid w:val="002D20A7"/>
    <w:rPr>
      <w:rFonts w:ascii="Verdana" w:hAnsi="Verdana" w:cs="Times New Roman"/>
      <w:b/>
      <w:sz w:val="16"/>
      <w:lang w:val="bg-BG" w:eastAsia="bg-BG"/>
    </w:rPr>
  </w:style>
  <w:style w:type="paragraph" w:styleId="aff8">
    <w:name w:val="List Paragraph"/>
    <w:basedOn w:val="a2"/>
    <w:uiPriority w:val="99"/>
    <w:qFormat/>
    <w:rsid w:val="002D20A7"/>
    <w:pPr>
      <w:ind w:left="708"/>
    </w:pPr>
    <w:rPr>
      <w:rFonts w:ascii="Verdana" w:hAnsi="Verdana"/>
      <w:sz w:val="18"/>
      <w:lang w:val="bg-BG" w:eastAsia="en-US"/>
    </w:rPr>
  </w:style>
  <w:style w:type="character" w:customStyle="1" w:styleId="aff9">
    <w:name w:val="основен Знак"/>
    <w:link w:val="affa"/>
    <w:uiPriority w:val="99"/>
    <w:locked/>
    <w:rsid w:val="002D20A7"/>
    <w:rPr>
      <w:rFonts w:ascii="Arial" w:hAnsi="Arial"/>
      <w:lang w:eastAsia="bg-BG"/>
    </w:rPr>
  </w:style>
  <w:style w:type="paragraph" w:customStyle="1" w:styleId="affa">
    <w:name w:val="основен"/>
    <w:basedOn w:val="a2"/>
    <w:link w:val="aff9"/>
    <w:uiPriority w:val="99"/>
    <w:rsid w:val="002D20A7"/>
    <w:pPr>
      <w:widowControl w:val="0"/>
      <w:spacing w:before="120" w:after="120"/>
      <w:ind w:firstLine="709"/>
      <w:jc w:val="both"/>
    </w:pPr>
    <w:rPr>
      <w:rFonts w:ascii="Arial" w:hAnsi="Arial"/>
      <w:lang w:val="bg-BG"/>
    </w:rPr>
  </w:style>
  <w:style w:type="paragraph" w:customStyle="1" w:styleId="Style">
    <w:name w:val="Style"/>
    <w:uiPriority w:val="99"/>
    <w:rsid w:val="002D20A7"/>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rsid w:val="002D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Cs w:val="22"/>
      <w:lang w:val="en-GB" w:eastAsia="en-US"/>
    </w:rPr>
  </w:style>
  <w:style w:type="paragraph" w:customStyle="1" w:styleId="WW-BodyText3">
    <w:name w:val="WW-Body Text 3"/>
    <w:basedOn w:val="a2"/>
    <w:uiPriority w:val="99"/>
    <w:rsid w:val="002D20A7"/>
    <w:pPr>
      <w:suppressAutoHyphens/>
      <w:jc w:val="both"/>
    </w:pPr>
    <w:rPr>
      <w:b/>
      <w:sz w:val="28"/>
      <w:lang w:val="bg-BG"/>
    </w:rPr>
  </w:style>
  <w:style w:type="paragraph" w:customStyle="1" w:styleId="FR1">
    <w:name w:val="FR1"/>
    <w:uiPriority w:val="99"/>
    <w:rsid w:val="002D20A7"/>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rsid w:val="002D20A7"/>
    <w:pPr>
      <w:suppressAutoHyphens/>
      <w:ind w:firstLine="546"/>
      <w:jc w:val="both"/>
    </w:pPr>
    <w:rPr>
      <w:rFonts w:ascii="Tahoma" w:hAnsi="Tahoma"/>
      <w:sz w:val="24"/>
      <w:lang w:val="bg-BG"/>
    </w:rPr>
  </w:style>
  <w:style w:type="paragraph" w:customStyle="1" w:styleId="FR2">
    <w:name w:val="FR2"/>
    <w:uiPriority w:val="99"/>
    <w:rsid w:val="002D20A7"/>
    <w:pPr>
      <w:widowControl w:val="0"/>
      <w:snapToGrid w:val="0"/>
      <w:spacing w:before="900"/>
      <w:ind w:left="1360" w:right="1200"/>
      <w:jc w:val="center"/>
    </w:pPr>
    <w:rPr>
      <w:b/>
      <w:sz w:val="16"/>
      <w:lang w:eastAsia="en-US"/>
    </w:rPr>
  </w:style>
  <w:style w:type="paragraph" w:customStyle="1" w:styleId="FR3">
    <w:name w:val="FR3"/>
    <w:uiPriority w:val="99"/>
    <w:rsid w:val="002D20A7"/>
    <w:pPr>
      <w:widowControl w:val="0"/>
      <w:snapToGrid w:val="0"/>
      <w:spacing w:before="260"/>
      <w:ind w:left="7360"/>
    </w:pPr>
    <w:rPr>
      <w:rFonts w:ascii="Arial" w:hAnsi="Arial"/>
      <w:sz w:val="12"/>
      <w:lang w:eastAsia="en-US"/>
    </w:rPr>
  </w:style>
  <w:style w:type="paragraph" w:customStyle="1" w:styleId="firstline">
    <w:name w:val="firstline"/>
    <w:basedOn w:val="a2"/>
    <w:uiPriority w:val="99"/>
    <w:rsid w:val="002D20A7"/>
    <w:pPr>
      <w:spacing w:before="100" w:after="100"/>
    </w:pPr>
    <w:rPr>
      <w:sz w:val="24"/>
      <w:szCs w:val="22"/>
      <w:lang w:val="bg-BG" w:eastAsia="en-US"/>
    </w:rPr>
  </w:style>
  <w:style w:type="paragraph" w:customStyle="1" w:styleId="tabulka">
    <w:name w:val="tabulka"/>
    <w:basedOn w:val="a2"/>
    <w:uiPriority w:val="99"/>
    <w:rsid w:val="002D20A7"/>
    <w:pPr>
      <w:widowControl w:val="0"/>
      <w:spacing w:before="120" w:line="240" w:lineRule="exact"/>
      <w:jc w:val="center"/>
    </w:pPr>
    <w:rPr>
      <w:rFonts w:ascii="Arial" w:hAnsi="Arial"/>
      <w:szCs w:val="22"/>
      <w:lang w:val="cs-CZ" w:eastAsia="en-US"/>
    </w:rPr>
  </w:style>
  <w:style w:type="paragraph" w:customStyle="1" w:styleId="text">
    <w:name w:val="text"/>
    <w:uiPriority w:val="99"/>
    <w:rsid w:val="002D20A7"/>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2D20A7"/>
    <w:rPr>
      <w:sz w:val="21"/>
      <w:shd w:val="clear" w:color="auto" w:fill="FFFFFF"/>
    </w:rPr>
  </w:style>
  <w:style w:type="paragraph" w:customStyle="1" w:styleId="910">
    <w:name w:val="Основен текст (9)1"/>
    <w:basedOn w:val="a2"/>
    <w:link w:val="92"/>
    <w:uiPriority w:val="99"/>
    <w:rsid w:val="002D20A7"/>
    <w:pPr>
      <w:shd w:val="clear" w:color="auto" w:fill="FFFFFF"/>
      <w:spacing w:after="300" w:line="240" w:lineRule="atLeast"/>
      <w:ind w:hanging="560"/>
    </w:pPr>
    <w:rPr>
      <w:sz w:val="21"/>
      <w:shd w:val="clear" w:color="auto" w:fill="FFFFFF"/>
      <w:lang w:val="bg-BG"/>
    </w:rPr>
  </w:style>
  <w:style w:type="character" w:customStyle="1" w:styleId="100">
    <w:name w:val="Основен текст (10)_"/>
    <w:link w:val="101"/>
    <w:uiPriority w:val="99"/>
    <w:locked/>
    <w:rsid w:val="002D20A7"/>
    <w:rPr>
      <w:sz w:val="21"/>
      <w:shd w:val="clear" w:color="auto" w:fill="FFFFFF"/>
    </w:rPr>
  </w:style>
  <w:style w:type="paragraph" w:customStyle="1" w:styleId="101">
    <w:name w:val="Основен текст (10)1"/>
    <w:basedOn w:val="a2"/>
    <w:link w:val="100"/>
    <w:uiPriority w:val="99"/>
    <w:rsid w:val="002D20A7"/>
    <w:pPr>
      <w:shd w:val="clear" w:color="auto" w:fill="FFFFFF"/>
      <w:spacing w:before="300" w:after="540" w:line="240" w:lineRule="atLeast"/>
      <w:ind w:hanging="560"/>
    </w:pPr>
    <w:rPr>
      <w:sz w:val="21"/>
      <w:shd w:val="clear" w:color="auto" w:fill="FFFFFF"/>
      <w:lang w:val="bg-BG"/>
    </w:rPr>
  </w:style>
  <w:style w:type="paragraph" w:customStyle="1" w:styleId="affb">
    <w:name w:val="челен лист"/>
    <w:basedOn w:val="a2"/>
    <w:next w:val="a2"/>
    <w:autoRedefine/>
    <w:uiPriority w:val="99"/>
    <w:semiHidden/>
    <w:rsid w:val="002D20A7"/>
    <w:pPr>
      <w:tabs>
        <w:tab w:val="left" w:pos="709"/>
      </w:tabs>
      <w:ind w:left="709" w:hanging="709"/>
      <w:jc w:val="center"/>
    </w:pPr>
    <w:rPr>
      <w:rFonts w:cs="Arial"/>
      <w:b/>
      <w:caps/>
      <w:sz w:val="24"/>
      <w:szCs w:val="24"/>
      <w:lang w:val="pl-PL" w:eastAsia="pl-PL"/>
    </w:rPr>
  </w:style>
  <w:style w:type="paragraph" w:customStyle="1" w:styleId="Char">
    <w:name w:val="Char"/>
    <w:basedOn w:val="a2"/>
    <w:uiPriority w:val="99"/>
    <w:rsid w:val="002D20A7"/>
    <w:pPr>
      <w:tabs>
        <w:tab w:val="left" w:pos="709"/>
      </w:tabs>
    </w:pPr>
    <w:rPr>
      <w:rFonts w:ascii="Tahoma" w:hAnsi="Tahoma"/>
      <w:sz w:val="24"/>
      <w:szCs w:val="24"/>
      <w:lang w:val="pl-PL" w:eastAsia="pl-PL"/>
    </w:rPr>
  </w:style>
  <w:style w:type="paragraph" w:customStyle="1" w:styleId="Title-head">
    <w:name w:val="Title-head"/>
    <w:basedOn w:val="a2"/>
    <w:next w:val="a2"/>
    <w:uiPriority w:val="99"/>
    <w:rsid w:val="002D20A7"/>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e"/>
    <w:uiPriority w:val="99"/>
    <w:rsid w:val="002D20A7"/>
    <w:pPr>
      <w:jc w:val="center"/>
    </w:pPr>
    <w:rPr>
      <w:rFonts w:ascii="Arial" w:hAnsi="Arial"/>
      <w:b/>
      <w:sz w:val="28"/>
      <w:szCs w:val="28"/>
      <w:lang w:val="ru-RU"/>
    </w:rPr>
  </w:style>
  <w:style w:type="paragraph" w:customStyle="1" w:styleId="normaltableau">
    <w:name w:val="normal_tableau"/>
    <w:basedOn w:val="a2"/>
    <w:uiPriority w:val="99"/>
    <w:rsid w:val="002D20A7"/>
    <w:pPr>
      <w:suppressAutoHyphens/>
      <w:spacing w:before="120" w:after="120"/>
      <w:jc w:val="both"/>
    </w:pPr>
    <w:rPr>
      <w:rFonts w:ascii="Optima" w:hAnsi="Optima"/>
      <w:sz w:val="22"/>
      <w:lang w:val="en-GB" w:eastAsia="ar-SA"/>
    </w:rPr>
  </w:style>
  <w:style w:type="paragraph" w:customStyle="1" w:styleId="Application2">
    <w:name w:val="Application2"/>
    <w:basedOn w:val="a2"/>
    <w:autoRedefine/>
    <w:uiPriority w:val="99"/>
    <w:rsid w:val="002D20A7"/>
    <w:pPr>
      <w:widowControl w:val="0"/>
      <w:suppressAutoHyphens/>
      <w:snapToGrid w:val="0"/>
    </w:pPr>
    <w:rPr>
      <w:spacing w:val="-2"/>
      <w:sz w:val="24"/>
      <w:szCs w:val="24"/>
      <w:lang w:val="bg-BG" w:eastAsia="en-US"/>
    </w:rPr>
  </w:style>
  <w:style w:type="paragraph" w:customStyle="1" w:styleId="Default">
    <w:name w:val="Default"/>
    <w:uiPriority w:val="99"/>
    <w:rsid w:val="002D20A7"/>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rsid w:val="002D20A7"/>
    <w:pPr>
      <w:pBdr>
        <w:left w:val="single" w:sz="12" w:space="0" w:color="auto"/>
        <w:right w:val="single" w:sz="4" w:space="0" w:color="auto"/>
      </w:pBdr>
      <w:spacing w:before="100" w:beforeAutospacing="1" w:after="100" w:afterAutospacing="1"/>
    </w:pPr>
    <w:rPr>
      <w:rFonts w:ascii="Times New Roman CYR" w:hAnsi="Times New Roman CYR"/>
      <w:sz w:val="24"/>
      <w:szCs w:val="24"/>
      <w:lang w:val="bg-BG" w:eastAsia="en-US"/>
    </w:rPr>
  </w:style>
  <w:style w:type="paragraph" w:customStyle="1" w:styleId="CharCharChar1CharCharCharChar">
    <w:name w:val="Char Char Char1 Char Char Char Char"/>
    <w:basedOn w:val="a2"/>
    <w:uiPriority w:val="99"/>
    <w:rsid w:val="002D20A7"/>
    <w:pPr>
      <w:tabs>
        <w:tab w:val="left" w:pos="709"/>
      </w:tabs>
    </w:pPr>
    <w:rPr>
      <w:rFonts w:ascii="Tahoma" w:hAnsi="Tahoma"/>
      <w:sz w:val="24"/>
      <w:szCs w:val="24"/>
      <w:lang w:val="pl-PL" w:eastAsia="pl-PL"/>
    </w:rPr>
  </w:style>
  <w:style w:type="paragraph" w:customStyle="1" w:styleId="CharCharChar2CharCharCharChar">
    <w:name w:val="Char Char Char2 Char Char Char Char"/>
    <w:basedOn w:val="a2"/>
    <w:uiPriority w:val="99"/>
    <w:rsid w:val="002D20A7"/>
    <w:pPr>
      <w:tabs>
        <w:tab w:val="left" w:pos="709"/>
      </w:tabs>
    </w:pPr>
    <w:rPr>
      <w:rFonts w:ascii="Tahoma" w:hAnsi="Tahoma"/>
      <w:sz w:val="24"/>
      <w:szCs w:val="24"/>
      <w:lang w:val="pl-PL" w:eastAsia="pl-PL"/>
    </w:rPr>
  </w:style>
  <w:style w:type="paragraph" w:customStyle="1" w:styleId="text-3mezera">
    <w:name w:val="text - 3 mezera"/>
    <w:basedOn w:val="a2"/>
    <w:uiPriority w:val="99"/>
    <w:rsid w:val="002D20A7"/>
    <w:pPr>
      <w:widowControl w:val="0"/>
      <w:numPr>
        <w:numId w:val="17"/>
      </w:numPr>
      <w:spacing w:before="60" w:line="240" w:lineRule="exact"/>
      <w:ind w:left="0" w:firstLine="0"/>
      <w:jc w:val="both"/>
    </w:pPr>
    <w:rPr>
      <w:rFonts w:ascii="Arial" w:hAnsi="Arial" w:cs="Arial"/>
      <w:sz w:val="24"/>
      <w:szCs w:val="24"/>
      <w:lang w:val="cs-CZ" w:eastAsia="en-US"/>
    </w:rPr>
  </w:style>
  <w:style w:type="paragraph" w:customStyle="1" w:styleId="oddl-nadpis">
    <w:name w:val="oddíl-nadpis"/>
    <w:basedOn w:val="a2"/>
    <w:uiPriority w:val="99"/>
    <w:rsid w:val="002D20A7"/>
    <w:pPr>
      <w:keepNext/>
      <w:widowControl w:val="0"/>
      <w:tabs>
        <w:tab w:val="left" w:pos="567"/>
      </w:tabs>
      <w:spacing w:before="240" w:line="240" w:lineRule="exact"/>
    </w:pPr>
    <w:rPr>
      <w:rFonts w:ascii="Arial" w:hAnsi="Arial" w:cs="Arial"/>
      <w:b/>
      <w:bCs/>
      <w:sz w:val="24"/>
      <w:szCs w:val="24"/>
      <w:lang w:val="cs-CZ" w:eastAsia="en-US"/>
    </w:rPr>
  </w:style>
  <w:style w:type="paragraph" w:customStyle="1" w:styleId="Title3">
    <w:name w:val="Title 3"/>
    <w:basedOn w:val="30"/>
    <w:uiPriority w:val="99"/>
    <w:rsid w:val="002D20A7"/>
    <w:pPr>
      <w:numPr>
        <w:numId w:val="18"/>
      </w:numPr>
      <w:tabs>
        <w:tab w:val="clear" w:pos="720"/>
        <w:tab w:val="num" w:pos="360"/>
      </w:tabs>
      <w:spacing w:after="0"/>
      <w:ind w:left="0" w:firstLine="0"/>
      <w:jc w:val="both"/>
    </w:pPr>
    <w:rPr>
      <w:rFonts w:ascii="Times New Roman" w:hAnsi="Times New Roman" w:cs="Times New Roman"/>
      <w:bCs w:val="0"/>
      <w:sz w:val="28"/>
      <w:szCs w:val="24"/>
      <w:lang w:eastAsia="en-US"/>
    </w:rPr>
  </w:style>
  <w:style w:type="paragraph" w:customStyle="1" w:styleId="Blockquote">
    <w:name w:val="Blockquote"/>
    <w:basedOn w:val="a2"/>
    <w:uiPriority w:val="99"/>
    <w:rsid w:val="002D20A7"/>
    <w:pPr>
      <w:widowControl w:val="0"/>
      <w:numPr>
        <w:numId w:val="14"/>
      </w:numPr>
      <w:snapToGrid w:val="0"/>
      <w:spacing w:before="100" w:after="100"/>
      <w:ind w:left="360" w:right="360" w:firstLine="0"/>
    </w:pPr>
    <w:rPr>
      <w:sz w:val="24"/>
      <w:lang w:eastAsia="en-US"/>
    </w:rPr>
  </w:style>
  <w:style w:type="paragraph" w:customStyle="1" w:styleId="RamBullet1">
    <w:name w:val="Ram Bullet 1"/>
    <w:basedOn w:val="a2"/>
    <w:uiPriority w:val="99"/>
    <w:rsid w:val="002D20A7"/>
    <w:pPr>
      <w:numPr>
        <w:ilvl w:val="2"/>
        <w:numId w:val="14"/>
      </w:numPr>
      <w:tabs>
        <w:tab w:val="num" w:pos="643"/>
      </w:tabs>
      <w:spacing w:line="280" w:lineRule="atLeast"/>
      <w:ind w:left="643" w:hanging="360"/>
    </w:pPr>
    <w:rPr>
      <w:sz w:val="23"/>
      <w:lang w:val="en-GB" w:eastAsia="en-US"/>
    </w:rPr>
  </w:style>
  <w:style w:type="paragraph" w:customStyle="1" w:styleId="RamBullet2">
    <w:name w:val="Ram Bullet 2"/>
    <w:basedOn w:val="a2"/>
    <w:uiPriority w:val="99"/>
    <w:rsid w:val="002D20A7"/>
    <w:pPr>
      <w:numPr>
        <w:ilvl w:val="3"/>
        <w:numId w:val="14"/>
      </w:numPr>
      <w:tabs>
        <w:tab w:val="clear" w:pos="3121"/>
        <w:tab w:val="num" w:pos="4820"/>
      </w:tabs>
      <w:spacing w:line="280" w:lineRule="atLeast"/>
      <w:ind w:left="4820"/>
    </w:pPr>
    <w:rPr>
      <w:sz w:val="23"/>
      <w:lang w:val="en-GB" w:eastAsia="en-US"/>
    </w:rPr>
  </w:style>
  <w:style w:type="paragraph" w:customStyle="1" w:styleId="RamBullet3">
    <w:name w:val="Ram Bullet 3"/>
    <w:basedOn w:val="a2"/>
    <w:uiPriority w:val="99"/>
    <w:rsid w:val="002D20A7"/>
    <w:pPr>
      <w:numPr>
        <w:ilvl w:val="4"/>
        <w:numId w:val="14"/>
      </w:numPr>
      <w:tabs>
        <w:tab w:val="num" w:pos="2083"/>
      </w:tabs>
      <w:spacing w:line="280" w:lineRule="atLeast"/>
      <w:ind w:left="2083" w:hanging="180"/>
    </w:pPr>
    <w:rPr>
      <w:sz w:val="23"/>
      <w:lang w:val="en-GB" w:eastAsia="en-US"/>
    </w:rPr>
  </w:style>
  <w:style w:type="paragraph" w:customStyle="1" w:styleId="RamBullet4">
    <w:name w:val="Ram Bullet 4"/>
    <w:basedOn w:val="a2"/>
    <w:uiPriority w:val="99"/>
    <w:rsid w:val="002D20A7"/>
    <w:pPr>
      <w:numPr>
        <w:ilvl w:val="5"/>
        <w:numId w:val="14"/>
      </w:numPr>
      <w:tabs>
        <w:tab w:val="num" w:pos="2803"/>
      </w:tabs>
      <w:spacing w:line="280" w:lineRule="atLeast"/>
      <w:ind w:left="2803" w:hanging="360"/>
    </w:pPr>
    <w:rPr>
      <w:sz w:val="23"/>
      <w:lang w:val="en-GB" w:eastAsia="en-US"/>
    </w:rPr>
  </w:style>
  <w:style w:type="paragraph" w:customStyle="1" w:styleId="RamBullet5">
    <w:name w:val="Ram Bullet 5"/>
    <w:basedOn w:val="a2"/>
    <w:uiPriority w:val="99"/>
    <w:rsid w:val="002D20A7"/>
    <w:pPr>
      <w:numPr>
        <w:ilvl w:val="6"/>
        <w:numId w:val="14"/>
      </w:numPr>
      <w:tabs>
        <w:tab w:val="num" w:pos="3546"/>
      </w:tabs>
      <w:spacing w:line="280" w:lineRule="atLeast"/>
      <w:ind w:left="3546"/>
    </w:pPr>
    <w:rPr>
      <w:sz w:val="23"/>
      <w:lang w:val="en-GB" w:eastAsia="en-US"/>
    </w:rPr>
  </w:style>
  <w:style w:type="paragraph" w:customStyle="1" w:styleId="RamBullet6">
    <w:name w:val="Ram Bullet 6"/>
    <w:basedOn w:val="a2"/>
    <w:uiPriority w:val="99"/>
    <w:rsid w:val="002D20A7"/>
    <w:pPr>
      <w:numPr>
        <w:ilvl w:val="7"/>
        <w:numId w:val="14"/>
      </w:numPr>
      <w:tabs>
        <w:tab w:val="num" w:pos="3971"/>
      </w:tabs>
      <w:spacing w:line="280" w:lineRule="atLeast"/>
      <w:ind w:left="3971" w:hanging="425"/>
    </w:pPr>
    <w:rPr>
      <w:sz w:val="23"/>
      <w:lang w:val="en-GB" w:eastAsia="en-US"/>
    </w:rPr>
  </w:style>
  <w:style w:type="paragraph" w:customStyle="1" w:styleId="RamBullet7">
    <w:name w:val="Ram Bullet 7"/>
    <w:basedOn w:val="a2"/>
    <w:uiPriority w:val="99"/>
    <w:rsid w:val="002D20A7"/>
    <w:pPr>
      <w:numPr>
        <w:ilvl w:val="8"/>
        <w:numId w:val="14"/>
      </w:numPr>
      <w:tabs>
        <w:tab w:val="num" w:pos="4396"/>
      </w:tabs>
      <w:spacing w:line="280" w:lineRule="atLeast"/>
      <w:ind w:left="4396"/>
    </w:pPr>
    <w:rPr>
      <w:sz w:val="23"/>
      <w:lang w:val="en-GB" w:eastAsia="en-US"/>
    </w:rPr>
  </w:style>
  <w:style w:type="paragraph" w:customStyle="1" w:styleId="RamBullet8">
    <w:name w:val="Ram Bullet 8"/>
    <w:basedOn w:val="a2"/>
    <w:uiPriority w:val="99"/>
    <w:rsid w:val="002D20A7"/>
    <w:pPr>
      <w:numPr>
        <w:numId w:val="19"/>
      </w:numPr>
      <w:tabs>
        <w:tab w:val="clear" w:pos="360"/>
        <w:tab w:val="num" w:pos="4822"/>
      </w:tabs>
      <w:spacing w:line="280" w:lineRule="atLeast"/>
      <w:ind w:left="4822" w:hanging="426"/>
    </w:pPr>
    <w:rPr>
      <w:sz w:val="23"/>
      <w:lang w:val="en-GB" w:eastAsia="en-US"/>
    </w:rPr>
  </w:style>
  <w:style w:type="paragraph" w:customStyle="1" w:styleId="RamBullet9">
    <w:name w:val="Ram Bullet 9"/>
    <w:basedOn w:val="a2"/>
    <w:uiPriority w:val="99"/>
    <w:rsid w:val="002D20A7"/>
    <w:pPr>
      <w:numPr>
        <w:numId w:val="20"/>
      </w:numPr>
      <w:tabs>
        <w:tab w:val="clear" w:pos="425"/>
        <w:tab w:val="num" w:pos="5247"/>
      </w:tabs>
      <w:spacing w:line="280" w:lineRule="atLeast"/>
      <w:ind w:left="5247"/>
    </w:pPr>
    <w:rPr>
      <w:sz w:val="23"/>
      <w:lang w:val="en-GB" w:eastAsia="en-US"/>
    </w:rPr>
  </w:style>
  <w:style w:type="paragraph" w:customStyle="1" w:styleId="bullet1">
    <w:name w:val="bullet1"/>
    <w:basedOn w:val="a2"/>
    <w:uiPriority w:val="99"/>
    <w:rsid w:val="002D20A7"/>
    <w:pPr>
      <w:numPr>
        <w:ilvl w:val="1"/>
        <w:numId w:val="20"/>
      </w:numPr>
      <w:tabs>
        <w:tab w:val="num" w:pos="360"/>
      </w:tabs>
      <w:spacing w:after="120"/>
      <w:ind w:left="360" w:hanging="360"/>
      <w:jc w:val="both"/>
    </w:pPr>
    <w:rPr>
      <w:rFonts w:ascii="Arial" w:hAnsi="Arial" w:cs="Arial"/>
      <w:lang w:val="en-GB" w:eastAsia="en-US"/>
    </w:rPr>
  </w:style>
  <w:style w:type="paragraph" w:customStyle="1" w:styleId="RamNumber1">
    <w:name w:val="Ram Number 1"/>
    <w:basedOn w:val="a2"/>
    <w:uiPriority w:val="99"/>
    <w:rsid w:val="002D20A7"/>
    <w:pPr>
      <w:numPr>
        <w:ilvl w:val="2"/>
        <w:numId w:val="20"/>
      </w:numPr>
      <w:tabs>
        <w:tab w:val="num" w:pos="425"/>
      </w:tabs>
      <w:spacing w:line="280" w:lineRule="atLeast"/>
      <w:ind w:left="425" w:hanging="425"/>
    </w:pPr>
    <w:rPr>
      <w:sz w:val="23"/>
      <w:lang w:val="en-GB" w:eastAsia="en-US"/>
    </w:rPr>
  </w:style>
  <w:style w:type="paragraph" w:customStyle="1" w:styleId="RamNumber2">
    <w:name w:val="Ram Number 2"/>
    <w:basedOn w:val="a2"/>
    <w:uiPriority w:val="99"/>
    <w:rsid w:val="002D20A7"/>
    <w:pPr>
      <w:numPr>
        <w:ilvl w:val="3"/>
        <w:numId w:val="20"/>
      </w:numPr>
      <w:tabs>
        <w:tab w:val="num" w:pos="850"/>
      </w:tabs>
      <w:spacing w:line="280" w:lineRule="atLeast"/>
      <w:ind w:left="850"/>
    </w:pPr>
    <w:rPr>
      <w:sz w:val="23"/>
      <w:lang w:val="en-GB" w:eastAsia="en-US"/>
    </w:rPr>
  </w:style>
  <w:style w:type="paragraph" w:customStyle="1" w:styleId="RamNumber3">
    <w:name w:val="Ram Number 3"/>
    <w:basedOn w:val="a2"/>
    <w:uiPriority w:val="99"/>
    <w:rsid w:val="002D20A7"/>
    <w:pPr>
      <w:numPr>
        <w:ilvl w:val="4"/>
        <w:numId w:val="20"/>
      </w:numPr>
      <w:tabs>
        <w:tab w:val="num" w:pos="1276"/>
      </w:tabs>
      <w:spacing w:line="280" w:lineRule="atLeast"/>
      <w:ind w:left="1276" w:hanging="426"/>
    </w:pPr>
    <w:rPr>
      <w:sz w:val="23"/>
      <w:lang w:val="en-GB" w:eastAsia="en-US"/>
    </w:rPr>
  </w:style>
  <w:style w:type="paragraph" w:customStyle="1" w:styleId="RamNumber4">
    <w:name w:val="Ram Number 4"/>
    <w:basedOn w:val="a2"/>
    <w:uiPriority w:val="99"/>
    <w:rsid w:val="002D20A7"/>
    <w:pPr>
      <w:numPr>
        <w:ilvl w:val="5"/>
        <w:numId w:val="20"/>
      </w:numPr>
      <w:tabs>
        <w:tab w:val="num" w:pos="1701"/>
      </w:tabs>
      <w:spacing w:line="280" w:lineRule="atLeast"/>
      <w:ind w:left="1701"/>
    </w:pPr>
    <w:rPr>
      <w:sz w:val="23"/>
      <w:lang w:val="en-GB" w:eastAsia="en-US"/>
    </w:rPr>
  </w:style>
  <w:style w:type="paragraph" w:customStyle="1" w:styleId="RamNumber5">
    <w:name w:val="Ram Number 5"/>
    <w:basedOn w:val="a2"/>
    <w:uiPriority w:val="99"/>
    <w:rsid w:val="002D20A7"/>
    <w:pPr>
      <w:numPr>
        <w:ilvl w:val="6"/>
        <w:numId w:val="20"/>
      </w:numPr>
      <w:tabs>
        <w:tab w:val="num" w:pos="2126"/>
      </w:tabs>
      <w:spacing w:line="280" w:lineRule="atLeast"/>
      <w:ind w:left="2126"/>
    </w:pPr>
    <w:rPr>
      <w:sz w:val="23"/>
      <w:lang w:val="en-GB" w:eastAsia="en-US"/>
    </w:rPr>
  </w:style>
  <w:style w:type="paragraph" w:customStyle="1" w:styleId="RamNumber6">
    <w:name w:val="Ram Number 6"/>
    <w:basedOn w:val="a2"/>
    <w:uiPriority w:val="99"/>
    <w:rsid w:val="002D20A7"/>
    <w:pPr>
      <w:numPr>
        <w:ilvl w:val="7"/>
        <w:numId w:val="20"/>
      </w:numPr>
      <w:tabs>
        <w:tab w:val="num" w:pos="2551"/>
      </w:tabs>
      <w:spacing w:line="280" w:lineRule="atLeast"/>
      <w:ind w:left="2551" w:hanging="425"/>
    </w:pPr>
    <w:rPr>
      <w:sz w:val="23"/>
      <w:lang w:val="en-GB" w:eastAsia="en-US"/>
    </w:rPr>
  </w:style>
  <w:style w:type="paragraph" w:customStyle="1" w:styleId="RamNumber7">
    <w:name w:val="Ram Number 7"/>
    <w:basedOn w:val="a2"/>
    <w:uiPriority w:val="99"/>
    <w:rsid w:val="002D20A7"/>
    <w:pPr>
      <w:numPr>
        <w:numId w:val="21"/>
      </w:numPr>
      <w:tabs>
        <w:tab w:val="clear" w:pos="1209"/>
        <w:tab w:val="num" w:pos="2976"/>
      </w:tabs>
      <w:spacing w:line="280" w:lineRule="atLeast"/>
      <w:ind w:left="2976" w:hanging="425"/>
    </w:pPr>
    <w:rPr>
      <w:sz w:val="23"/>
      <w:lang w:val="en-GB" w:eastAsia="en-US"/>
    </w:rPr>
  </w:style>
  <w:style w:type="paragraph" w:customStyle="1" w:styleId="RamNumber8">
    <w:name w:val="Ram Number 8"/>
    <w:basedOn w:val="a2"/>
    <w:uiPriority w:val="99"/>
    <w:rsid w:val="002D20A7"/>
    <w:pPr>
      <w:tabs>
        <w:tab w:val="num" w:pos="3402"/>
      </w:tabs>
      <w:spacing w:line="280" w:lineRule="atLeast"/>
      <w:ind w:left="3402" w:hanging="426"/>
    </w:pPr>
    <w:rPr>
      <w:sz w:val="23"/>
      <w:lang w:val="en-GB" w:eastAsia="en-US"/>
    </w:rPr>
  </w:style>
  <w:style w:type="paragraph" w:customStyle="1" w:styleId="RamNumber9">
    <w:name w:val="Ram Number 9"/>
    <w:basedOn w:val="a2"/>
    <w:uiPriority w:val="99"/>
    <w:rsid w:val="002D20A7"/>
    <w:pPr>
      <w:tabs>
        <w:tab w:val="num" w:pos="3827"/>
      </w:tabs>
      <w:spacing w:line="280" w:lineRule="atLeast"/>
      <w:ind w:left="3827" w:hanging="425"/>
    </w:pPr>
    <w:rPr>
      <w:sz w:val="23"/>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rsid w:val="002D20A7"/>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rsid w:val="002D20A7"/>
    <w:pPr>
      <w:tabs>
        <w:tab w:val="left" w:pos="709"/>
      </w:tabs>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rsid w:val="002D20A7"/>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rsid w:val="002D20A7"/>
    <w:pPr>
      <w:tabs>
        <w:tab w:val="left" w:pos="709"/>
      </w:tabs>
    </w:pPr>
    <w:rPr>
      <w:rFonts w:ascii="Tahoma" w:hAnsi="Tahoma"/>
      <w:sz w:val="24"/>
      <w:szCs w:val="24"/>
      <w:lang w:val="pl-PL" w:eastAsia="pl-PL"/>
    </w:rPr>
  </w:style>
  <w:style w:type="paragraph" w:customStyle="1" w:styleId="Text1">
    <w:name w:val="Text 1"/>
    <w:basedOn w:val="a2"/>
    <w:uiPriority w:val="99"/>
    <w:rsid w:val="002D20A7"/>
    <w:pPr>
      <w:snapToGrid w:val="0"/>
      <w:spacing w:before="60" w:after="120"/>
      <w:ind w:left="1701"/>
      <w:jc w:val="both"/>
    </w:pPr>
    <w:rPr>
      <w:rFonts w:ascii="Arial" w:hAnsi="Arial"/>
      <w:sz w:val="22"/>
      <w:lang w:val="en-GB" w:eastAsia="en-US"/>
    </w:rPr>
  </w:style>
  <w:style w:type="paragraph" w:customStyle="1" w:styleId="Bullet27">
    <w:name w:val="Bullet27"/>
    <w:basedOn w:val="Text1"/>
    <w:uiPriority w:val="99"/>
    <w:rsid w:val="002D20A7"/>
    <w:pPr>
      <w:spacing w:after="0"/>
      <w:ind w:left="0"/>
    </w:pPr>
  </w:style>
  <w:style w:type="paragraph" w:customStyle="1" w:styleId="A">
    <w:name w:val="A"/>
    <w:basedOn w:val="a2"/>
    <w:uiPriority w:val="99"/>
    <w:rsid w:val="002D20A7"/>
    <w:pPr>
      <w:numPr>
        <w:numId w:val="22"/>
      </w:numPr>
      <w:spacing w:after="120"/>
      <w:ind w:left="567" w:firstLine="0"/>
      <w:jc w:val="both"/>
    </w:pPr>
    <w:rPr>
      <w:rFonts w:ascii="Arial" w:hAnsi="Arial"/>
      <w:sz w:val="22"/>
      <w:szCs w:val="24"/>
      <w:lang w:val="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rsid w:val="002D20A7"/>
    <w:pPr>
      <w:tabs>
        <w:tab w:val="left" w:pos="709"/>
      </w:tabs>
    </w:pPr>
    <w:rPr>
      <w:rFonts w:ascii="Tahoma" w:hAnsi="Tahoma"/>
      <w:sz w:val="24"/>
      <w:szCs w:val="24"/>
      <w:lang w:val="pl-PL" w:eastAsia="pl-PL"/>
    </w:rPr>
  </w:style>
  <w:style w:type="paragraph" w:customStyle="1" w:styleId="xl81">
    <w:name w:val="xl81"/>
    <w:basedOn w:val="a2"/>
    <w:uiPriority w:val="99"/>
    <w:rsid w:val="002D20A7"/>
    <w:pPr>
      <w:pBdr>
        <w:left w:val="single" w:sz="4" w:space="0" w:color="auto"/>
        <w:right w:val="single" w:sz="4" w:space="0" w:color="auto"/>
      </w:pBdr>
      <w:spacing w:before="100" w:beforeAutospacing="1" w:after="100" w:afterAutospacing="1"/>
      <w:jc w:val="right"/>
    </w:pPr>
    <w:rPr>
      <w:sz w:val="24"/>
      <w:szCs w:val="24"/>
      <w:lang w:val="en-GB" w:eastAsia="en-US"/>
    </w:rPr>
  </w:style>
  <w:style w:type="paragraph" w:customStyle="1" w:styleId="CharCharCharCharCharCharCharChar">
    <w:name w:val="Char Char Char Char Char Char Char Char"/>
    <w:basedOn w:val="a2"/>
    <w:uiPriority w:val="99"/>
    <w:rsid w:val="002D20A7"/>
    <w:pPr>
      <w:tabs>
        <w:tab w:val="left" w:pos="709"/>
      </w:tabs>
    </w:pPr>
    <w:rPr>
      <w:rFonts w:ascii="Tahoma" w:hAnsi="Tahoma"/>
      <w:sz w:val="24"/>
      <w:szCs w:val="24"/>
      <w:lang w:val="pl-PL" w:eastAsia="pl-PL"/>
    </w:rPr>
  </w:style>
  <w:style w:type="paragraph" w:customStyle="1" w:styleId="xl26">
    <w:name w:val="xl26"/>
    <w:basedOn w:val="a2"/>
    <w:uiPriority w:val="99"/>
    <w:rsid w:val="002D20A7"/>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uiPriority w:val="99"/>
    <w:rsid w:val="002D20A7"/>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rsid w:val="002D20A7"/>
    <w:pPr>
      <w:numPr>
        <w:numId w:val="23"/>
      </w:numPr>
      <w:tabs>
        <w:tab w:val="left" w:pos="709"/>
      </w:tabs>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rsid w:val="002D20A7"/>
    <w:pPr>
      <w:tabs>
        <w:tab w:val="left" w:pos="709"/>
      </w:tabs>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rsid w:val="002D20A7"/>
    <w:pPr>
      <w:tabs>
        <w:tab w:val="left" w:pos="709"/>
      </w:tabs>
      <w:spacing w:before="120"/>
      <w:ind w:firstLine="709"/>
      <w:jc w:val="both"/>
    </w:pPr>
    <w:rPr>
      <w:rFonts w:ascii="Tahoma" w:hAnsi="Tahoma"/>
      <w:sz w:val="24"/>
      <w:szCs w:val="24"/>
      <w:lang w:val="pl-PL" w:eastAsia="pl-PL"/>
    </w:rPr>
  </w:style>
  <w:style w:type="paragraph" w:customStyle="1" w:styleId="Text3">
    <w:name w:val="Text 3"/>
    <w:basedOn w:val="a2"/>
    <w:uiPriority w:val="99"/>
    <w:rsid w:val="002D20A7"/>
    <w:pPr>
      <w:tabs>
        <w:tab w:val="left" w:pos="2302"/>
      </w:tabs>
      <w:spacing w:after="240"/>
      <w:ind w:left="1202"/>
      <w:jc w:val="both"/>
    </w:pPr>
    <w:rPr>
      <w:sz w:val="24"/>
      <w:lang w:val="en-GB" w:eastAsia="en-US"/>
    </w:rPr>
  </w:style>
  <w:style w:type="paragraph" w:customStyle="1" w:styleId="Char1CharCharChar">
    <w:name w:val="Char1 Char Char Char"/>
    <w:basedOn w:val="a2"/>
    <w:uiPriority w:val="99"/>
    <w:rsid w:val="002D20A7"/>
    <w:pPr>
      <w:tabs>
        <w:tab w:val="left" w:pos="709"/>
      </w:tabs>
    </w:pPr>
    <w:rPr>
      <w:rFonts w:ascii="Tahoma" w:hAnsi="Tahoma"/>
      <w:sz w:val="24"/>
      <w:szCs w:val="24"/>
      <w:lang w:val="pl-PL" w:eastAsia="pl-PL"/>
    </w:rPr>
  </w:style>
  <w:style w:type="paragraph" w:customStyle="1" w:styleId="Char1CharCharCharCharCharChar">
    <w:name w:val="Char1 Char Char Char Char Char Char Знак"/>
    <w:basedOn w:val="a2"/>
    <w:uiPriority w:val="99"/>
    <w:rsid w:val="002D20A7"/>
    <w:pPr>
      <w:tabs>
        <w:tab w:val="left" w:pos="709"/>
      </w:tabs>
    </w:pPr>
    <w:rPr>
      <w:rFonts w:ascii="Tahoma" w:hAnsi="Tahoma"/>
      <w:sz w:val="24"/>
      <w:szCs w:val="24"/>
      <w:lang w:val="pl-PL" w:eastAsia="pl-PL"/>
    </w:rPr>
  </w:style>
  <w:style w:type="paragraph" w:customStyle="1" w:styleId="CharCharChar1">
    <w:name w:val="Char Char Char1"/>
    <w:basedOn w:val="a2"/>
    <w:uiPriority w:val="99"/>
    <w:rsid w:val="002D20A7"/>
    <w:pPr>
      <w:tabs>
        <w:tab w:val="left" w:pos="709"/>
      </w:tabs>
    </w:pPr>
    <w:rPr>
      <w:rFonts w:ascii="Tahoma" w:hAnsi="Tahoma"/>
      <w:sz w:val="24"/>
      <w:szCs w:val="24"/>
      <w:lang w:val="pl-PL" w:eastAsia="pl-PL"/>
    </w:rPr>
  </w:style>
  <w:style w:type="paragraph" w:customStyle="1" w:styleId="CharCharCharChar1">
    <w:name w:val="Char Char Char Char1"/>
    <w:basedOn w:val="a2"/>
    <w:uiPriority w:val="99"/>
    <w:rsid w:val="002D20A7"/>
    <w:pPr>
      <w:tabs>
        <w:tab w:val="left" w:pos="709"/>
      </w:tabs>
    </w:pPr>
    <w:rPr>
      <w:rFonts w:ascii="Tahoma" w:hAnsi="Tahoma"/>
      <w:sz w:val="24"/>
      <w:szCs w:val="24"/>
      <w:lang w:val="pl-PL" w:eastAsia="pl-PL"/>
    </w:rPr>
  </w:style>
  <w:style w:type="paragraph" w:customStyle="1" w:styleId="CharCharCharChar1CharChar">
    <w:name w:val="Char Char Char Char1 Char Char"/>
    <w:basedOn w:val="a2"/>
    <w:uiPriority w:val="99"/>
    <w:rsid w:val="002D20A7"/>
    <w:pPr>
      <w:tabs>
        <w:tab w:val="left" w:pos="709"/>
      </w:tabs>
    </w:pPr>
    <w:rPr>
      <w:rFonts w:ascii="Tahoma" w:hAnsi="Tahoma"/>
      <w:sz w:val="24"/>
      <w:szCs w:val="24"/>
      <w:lang w:val="pl-PL" w:eastAsia="pl-PL"/>
    </w:rPr>
  </w:style>
  <w:style w:type="paragraph" w:customStyle="1" w:styleId="CharCharChar2">
    <w:name w:val="Char Char Char2"/>
    <w:basedOn w:val="a2"/>
    <w:uiPriority w:val="99"/>
    <w:rsid w:val="002D20A7"/>
    <w:pPr>
      <w:numPr>
        <w:numId w:val="3"/>
      </w:numPr>
      <w:tabs>
        <w:tab w:val="clear" w:pos="643"/>
        <w:tab w:val="num" w:pos="644"/>
        <w:tab w:val="left" w:pos="709"/>
      </w:tabs>
      <w:ind w:left="644"/>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rsid w:val="002D20A7"/>
    <w:pPr>
      <w:tabs>
        <w:tab w:val="left" w:pos="709"/>
      </w:tabs>
    </w:pPr>
    <w:rPr>
      <w:rFonts w:ascii="Tahoma" w:hAnsi="Tahoma"/>
      <w:sz w:val="24"/>
      <w:szCs w:val="24"/>
      <w:lang w:val="pl-PL" w:eastAsia="pl-PL"/>
    </w:rPr>
  </w:style>
  <w:style w:type="character" w:customStyle="1" w:styleId="BuletsChar">
    <w:name w:val="Bulets Char"/>
    <w:link w:val="Bulets"/>
    <w:uiPriority w:val="99"/>
    <w:locked/>
    <w:rsid w:val="002D20A7"/>
    <w:rPr>
      <w:rFonts w:ascii="Arial" w:hAnsi="Arial"/>
      <w:lang w:val="en-GB"/>
    </w:rPr>
  </w:style>
  <w:style w:type="paragraph" w:customStyle="1" w:styleId="Bulets">
    <w:name w:val="Bulets"/>
    <w:basedOn w:val="a2"/>
    <w:link w:val="BuletsChar"/>
    <w:uiPriority w:val="99"/>
    <w:rsid w:val="002D20A7"/>
    <w:pPr>
      <w:tabs>
        <w:tab w:val="num" w:pos="1247"/>
      </w:tabs>
      <w:spacing w:before="120"/>
      <w:ind w:left="1247" w:hanging="396"/>
      <w:jc w:val="both"/>
    </w:pPr>
    <w:rPr>
      <w:rFonts w:ascii="Arial" w:hAnsi="Arial"/>
      <w:lang w:val="en-GB"/>
    </w:rPr>
  </w:style>
  <w:style w:type="paragraph" w:customStyle="1" w:styleId="1">
    <w:name w:val="Списък на абзаци1"/>
    <w:basedOn w:val="a2"/>
    <w:uiPriority w:val="99"/>
    <w:rsid w:val="002D20A7"/>
    <w:pPr>
      <w:numPr>
        <w:numId w:val="4"/>
      </w:numPr>
      <w:tabs>
        <w:tab w:val="num" w:pos="926"/>
      </w:tabs>
      <w:spacing w:after="200" w:line="276" w:lineRule="auto"/>
      <w:ind w:left="720"/>
      <w:contextualSpacing/>
    </w:pPr>
    <w:rPr>
      <w:rFonts w:ascii="Calibri" w:hAnsi="Calibri"/>
      <w:sz w:val="22"/>
      <w:szCs w:val="22"/>
      <w:lang w:val="nl-NL" w:eastAsia="en-US"/>
    </w:rPr>
  </w:style>
  <w:style w:type="paragraph" w:customStyle="1" w:styleId="15">
    <w:name w:val="Без разредка1"/>
    <w:uiPriority w:val="99"/>
    <w:rsid w:val="002D20A7"/>
    <w:rPr>
      <w:rFonts w:ascii="Calibri" w:hAnsi="Calibri"/>
      <w:sz w:val="22"/>
      <w:szCs w:val="22"/>
      <w:lang w:val="nl-NL" w:eastAsia="en-US"/>
    </w:rPr>
  </w:style>
  <w:style w:type="paragraph" w:customStyle="1" w:styleId="ManualHeading3">
    <w:name w:val="Manual Heading 3"/>
    <w:basedOn w:val="a2"/>
    <w:next w:val="Text3"/>
    <w:uiPriority w:val="99"/>
    <w:rsid w:val="002D20A7"/>
    <w:pPr>
      <w:keepNext/>
      <w:tabs>
        <w:tab w:val="left" w:pos="850"/>
      </w:tabs>
      <w:spacing w:before="120" w:after="120"/>
      <w:ind w:left="850" w:hanging="850"/>
      <w:jc w:val="both"/>
      <w:outlineLvl w:val="2"/>
    </w:pPr>
    <w:rPr>
      <w:i/>
      <w:sz w:val="24"/>
      <w:szCs w:val="24"/>
      <w:lang w:val="en-GB" w:eastAsia="de-DE"/>
    </w:rPr>
  </w:style>
  <w:style w:type="paragraph" w:customStyle="1" w:styleId="16">
    <w:name w:val="Заглавие от съдържание1"/>
    <w:basedOn w:val="10"/>
    <w:next w:val="a2"/>
    <w:uiPriority w:val="99"/>
    <w:rsid w:val="002D20A7"/>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a2"/>
    <w:uiPriority w:val="99"/>
    <w:rsid w:val="002D20A7"/>
    <w:pPr>
      <w:tabs>
        <w:tab w:val="num" w:pos="435"/>
      </w:tabs>
      <w:spacing w:after="240"/>
      <w:ind w:left="435" w:hanging="435"/>
      <w:jc w:val="both"/>
    </w:pPr>
    <w:rPr>
      <w:sz w:val="24"/>
      <w:lang w:val="en-GB" w:eastAsia="en-GB"/>
    </w:rPr>
  </w:style>
  <w:style w:type="paragraph" w:customStyle="1" w:styleId="Annexetitle">
    <w:name w:val="Annexe_title"/>
    <w:basedOn w:val="10"/>
    <w:next w:val="a2"/>
    <w:autoRedefine/>
    <w:uiPriority w:val="99"/>
    <w:rsid w:val="002D20A7"/>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a2"/>
    <w:uiPriority w:val="99"/>
    <w:rsid w:val="002D20A7"/>
    <w:pPr>
      <w:spacing w:after="240"/>
    </w:pPr>
    <w:rPr>
      <w:sz w:val="24"/>
      <w:lang w:eastAsia="en-US"/>
    </w:rPr>
  </w:style>
  <w:style w:type="paragraph" w:customStyle="1" w:styleId="xl41">
    <w:name w:val="xl41"/>
    <w:basedOn w:val="a2"/>
    <w:uiPriority w:val="99"/>
    <w:rsid w:val="002D20A7"/>
    <w:pPr>
      <w:spacing w:before="100" w:beforeAutospacing="1" w:after="100" w:afterAutospacing="1"/>
    </w:pPr>
    <w:rPr>
      <w:lang w:val="it-IT" w:eastAsia="it-IT"/>
    </w:rPr>
  </w:style>
  <w:style w:type="paragraph" w:customStyle="1" w:styleId="affc">
    <w:name w:val="Стил"/>
    <w:uiPriority w:val="99"/>
    <w:rsid w:val="002D20A7"/>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rsid w:val="002D20A7"/>
    <w:pPr>
      <w:tabs>
        <w:tab w:val="left" w:pos="709"/>
      </w:tabs>
      <w:snapToGrid w:val="0"/>
    </w:pPr>
    <w:rPr>
      <w:rFonts w:ascii="Tahoma" w:hAnsi="Tahoma"/>
      <w:sz w:val="24"/>
      <w:lang w:val="pl-PL" w:eastAsia="pl-PL"/>
    </w:rPr>
  </w:style>
  <w:style w:type="paragraph" w:customStyle="1" w:styleId="Normal1">
    <w:name w:val="Normal1"/>
    <w:uiPriority w:val="99"/>
    <w:rsid w:val="002D20A7"/>
    <w:rPr>
      <w:lang w:val="ru-RU" w:eastAsia="ru-RU"/>
    </w:rPr>
  </w:style>
  <w:style w:type="paragraph" w:customStyle="1" w:styleId="Char2">
    <w:name w:val="Char2"/>
    <w:basedOn w:val="a2"/>
    <w:uiPriority w:val="99"/>
    <w:rsid w:val="002D20A7"/>
    <w:pPr>
      <w:tabs>
        <w:tab w:val="left" w:pos="709"/>
      </w:tabs>
    </w:pPr>
    <w:rPr>
      <w:rFonts w:ascii="Tahoma" w:hAnsi="Tahoma"/>
      <w:sz w:val="24"/>
      <w:szCs w:val="24"/>
      <w:lang w:val="pl-PL" w:eastAsia="pl-PL"/>
    </w:rPr>
  </w:style>
  <w:style w:type="paragraph" w:customStyle="1" w:styleId="affd">
    <w:name w:val="Îáèêí. ïàðàãðàô"/>
    <w:basedOn w:val="a2"/>
    <w:uiPriority w:val="99"/>
    <w:rsid w:val="002D20A7"/>
    <w:pPr>
      <w:spacing w:before="120" w:line="360" w:lineRule="auto"/>
      <w:ind w:firstLine="720"/>
      <w:jc w:val="both"/>
    </w:pPr>
    <w:rPr>
      <w:sz w:val="24"/>
      <w:lang w:val="bg-BG" w:eastAsia="en-US"/>
    </w:rPr>
  </w:style>
  <w:style w:type="paragraph" w:customStyle="1" w:styleId="titre4">
    <w:name w:val="titre4"/>
    <w:basedOn w:val="a2"/>
    <w:uiPriority w:val="99"/>
    <w:rsid w:val="002D20A7"/>
    <w:pPr>
      <w:numPr>
        <w:numId w:val="24"/>
      </w:numPr>
      <w:tabs>
        <w:tab w:val="decimal" w:pos="357"/>
      </w:tabs>
      <w:snapToGrid w:val="0"/>
      <w:ind w:left="357" w:hanging="357"/>
    </w:pPr>
    <w:rPr>
      <w:rFonts w:ascii="Arial" w:hAnsi="Arial"/>
      <w:b/>
      <w:sz w:val="24"/>
      <w:lang w:val="bg-BG" w:eastAsia="en-US"/>
    </w:rPr>
  </w:style>
  <w:style w:type="paragraph" w:customStyle="1" w:styleId="Style1">
    <w:name w:val="Style1"/>
    <w:basedOn w:val="20"/>
    <w:uiPriority w:val="99"/>
    <w:rsid w:val="002D20A7"/>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rsid w:val="002D20A7"/>
    <w:pPr>
      <w:tabs>
        <w:tab w:val="left" w:pos="709"/>
      </w:tabs>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rsid w:val="002D20A7"/>
    <w:pPr>
      <w:tabs>
        <w:tab w:val="left" w:pos="709"/>
      </w:tabs>
    </w:pPr>
    <w:rPr>
      <w:rFonts w:ascii="Tahoma" w:hAnsi="Tahoma"/>
      <w:sz w:val="24"/>
      <w:szCs w:val="24"/>
      <w:lang w:val="bg-BG" w:eastAsia="pl-PL"/>
    </w:rPr>
  </w:style>
  <w:style w:type="paragraph" w:customStyle="1" w:styleId="1CharCharChar1">
    <w:name w:val="1 Char Char Char1"/>
    <w:basedOn w:val="a2"/>
    <w:uiPriority w:val="99"/>
    <w:rsid w:val="002D20A7"/>
    <w:pPr>
      <w:tabs>
        <w:tab w:val="left" w:pos="709"/>
      </w:tabs>
    </w:pPr>
    <w:rPr>
      <w:rFonts w:ascii="Tahoma" w:hAnsi="Tahoma"/>
      <w:sz w:val="24"/>
      <w:szCs w:val="24"/>
      <w:lang w:val="bg-BG" w:eastAsia="pl-PL"/>
    </w:rPr>
  </w:style>
  <w:style w:type="paragraph" w:customStyle="1" w:styleId="Text2">
    <w:name w:val="Text 2"/>
    <w:basedOn w:val="a2"/>
    <w:uiPriority w:val="99"/>
    <w:rsid w:val="002D20A7"/>
    <w:pPr>
      <w:tabs>
        <w:tab w:val="left" w:pos="2161"/>
      </w:tabs>
      <w:spacing w:after="240"/>
      <w:ind w:left="1202"/>
      <w:jc w:val="both"/>
    </w:pPr>
    <w:rPr>
      <w:rFonts w:ascii="Verdana" w:hAnsi="Verdana"/>
      <w:sz w:val="24"/>
      <w:lang w:val="bg-BG" w:eastAsia="en-GB"/>
    </w:rPr>
  </w:style>
  <w:style w:type="paragraph" w:customStyle="1" w:styleId="CharCharCharCharCharChar">
    <w:name w:val="Char Char Char Char Char Char"/>
    <w:basedOn w:val="a2"/>
    <w:uiPriority w:val="99"/>
    <w:rsid w:val="002D20A7"/>
    <w:pPr>
      <w:tabs>
        <w:tab w:val="left" w:pos="709"/>
      </w:tabs>
    </w:pPr>
    <w:rPr>
      <w:rFonts w:ascii="Tahoma" w:hAnsi="Tahoma"/>
      <w:sz w:val="24"/>
      <w:szCs w:val="24"/>
      <w:lang w:val="bg-BG" w:eastAsia="pl-PL"/>
    </w:rPr>
  </w:style>
  <w:style w:type="paragraph" w:customStyle="1" w:styleId="PartTitle">
    <w:name w:val="PartTitle"/>
    <w:basedOn w:val="a2"/>
    <w:next w:val="a2"/>
    <w:uiPriority w:val="99"/>
    <w:rsid w:val="002D20A7"/>
    <w:pPr>
      <w:keepNext/>
      <w:pageBreakBefore/>
      <w:numPr>
        <w:numId w:val="25"/>
      </w:numPr>
      <w:spacing w:after="480"/>
      <w:ind w:left="0" w:firstLine="0"/>
      <w:jc w:val="center"/>
    </w:pPr>
    <w:rPr>
      <w:rFonts w:ascii="Arial" w:hAnsi="Arial"/>
      <w:b/>
      <w:sz w:val="36"/>
      <w:lang w:val="bg-BG" w:eastAsia="en-GB"/>
    </w:rPr>
  </w:style>
  <w:style w:type="paragraph" w:customStyle="1" w:styleId="Char1CharChar1">
    <w:name w:val="Char1 Char Char1"/>
    <w:basedOn w:val="a2"/>
    <w:uiPriority w:val="99"/>
    <w:rsid w:val="002D20A7"/>
    <w:pPr>
      <w:tabs>
        <w:tab w:val="left" w:pos="709"/>
      </w:tabs>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rsid w:val="002D20A7"/>
    <w:pPr>
      <w:tabs>
        <w:tab w:val="left" w:pos="709"/>
      </w:tabs>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rsid w:val="002D20A7"/>
    <w:pPr>
      <w:tabs>
        <w:tab w:val="left" w:pos="709"/>
      </w:tabs>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rsid w:val="002D20A7"/>
    <w:pPr>
      <w:tabs>
        <w:tab w:val="left" w:pos="709"/>
      </w:tabs>
    </w:pPr>
    <w:rPr>
      <w:rFonts w:ascii="Tahoma" w:hAnsi="Tahoma"/>
      <w:sz w:val="24"/>
      <w:szCs w:val="24"/>
      <w:lang w:val="bg-BG" w:eastAsia="pl-PL"/>
    </w:rPr>
  </w:style>
  <w:style w:type="paragraph" w:customStyle="1" w:styleId="Opsomming1">
    <w:name w:val="Opsomming 1"/>
    <w:basedOn w:val="a2"/>
    <w:uiPriority w:val="99"/>
    <w:rsid w:val="002D20A7"/>
    <w:pPr>
      <w:numPr>
        <w:numId w:val="26"/>
      </w:numPr>
    </w:pPr>
    <w:rPr>
      <w:rFonts w:ascii="Verdana" w:hAnsi="Verdana"/>
      <w:sz w:val="18"/>
      <w:lang w:val="bg-BG" w:eastAsia="en-US"/>
    </w:rPr>
  </w:style>
  <w:style w:type="paragraph" w:customStyle="1" w:styleId="CharCharCharCharCharCharCharCharCharCharCharChar1CharCharCharCharCharChar1Char">
    <w:name w:val="Char Char Char Char Char Char Char Char Char Char Char Char1 Char Char Char Char Char Char1 Char"/>
    <w:basedOn w:val="a2"/>
    <w:uiPriority w:val="99"/>
    <w:rsid w:val="002D20A7"/>
    <w:pPr>
      <w:tabs>
        <w:tab w:val="left" w:pos="709"/>
      </w:tabs>
    </w:pPr>
    <w:rPr>
      <w:rFonts w:ascii="Tahoma" w:hAnsi="Tahoma"/>
      <w:sz w:val="24"/>
      <w:szCs w:val="24"/>
      <w:lang w:val="pl-PL" w:eastAsia="pl-PL"/>
    </w:rPr>
  </w:style>
  <w:style w:type="paragraph" w:customStyle="1" w:styleId="Normal12pt">
    <w:name w:val="Normal + 12 pt"/>
    <w:basedOn w:val="a2"/>
    <w:uiPriority w:val="99"/>
    <w:rsid w:val="002D20A7"/>
    <w:pPr>
      <w:tabs>
        <w:tab w:val="num" w:pos="1778"/>
      </w:tabs>
      <w:spacing w:line="360" w:lineRule="auto"/>
      <w:ind w:left="1843" w:hanging="360"/>
      <w:jc w:val="both"/>
    </w:pPr>
    <w:rPr>
      <w:rFonts w:ascii="Verdana" w:hAnsi="Verdana"/>
      <w:sz w:val="24"/>
      <w:szCs w:val="24"/>
      <w:lang w:val="bg-BG" w:eastAsia="en-US"/>
    </w:rPr>
  </w:style>
  <w:style w:type="paragraph" w:customStyle="1" w:styleId="Char1">
    <w:name w:val="Char1"/>
    <w:basedOn w:val="a2"/>
    <w:uiPriority w:val="99"/>
    <w:rsid w:val="002D20A7"/>
    <w:pPr>
      <w:tabs>
        <w:tab w:val="left" w:pos="709"/>
      </w:tabs>
    </w:pPr>
    <w:rPr>
      <w:rFonts w:ascii="Tahoma" w:hAnsi="Tahoma"/>
      <w:sz w:val="24"/>
      <w:szCs w:val="24"/>
      <w:lang w:val="pl-PL" w:eastAsia="pl-PL"/>
    </w:rPr>
  </w:style>
  <w:style w:type="paragraph" w:customStyle="1" w:styleId="CharCharChar">
    <w:name w:val="Char Char Char Знак"/>
    <w:basedOn w:val="a2"/>
    <w:uiPriority w:val="99"/>
    <w:semiHidden/>
    <w:rsid w:val="002D20A7"/>
    <w:pPr>
      <w:tabs>
        <w:tab w:val="left" w:pos="709"/>
      </w:tabs>
    </w:pPr>
    <w:rPr>
      <w:rFonts w:ascii="Futura Bk" w:hAnsi="Futura Bk"/>
      <w:sz w:val="24"/>
      <w:szCs w:val="24"/>
      <w:lang w:val="pl-PL" w:eastAsia="pl-PL"/>
    </w:rPr>
  </w:style>
  <w:style w:type="character" w:customStyle="1" w:styleId="Style3Char">
    <w:name w:val="Style3 Char"/>
    <w:link w:val="Style3"/>
    <w:uiPriority w:val="99"/>
    <w:locked/>
    <w:rsid w:val="002D20A7"/>
    <w:rPr>
      <w:rFonts w:ascii="Verdana" w:hAnsi="Verdana"/>
      <w:spacing w:val="20"/>
      <w:sz w:val="18"/>
    </w:rPr>
  </w:style>
  <w:style w:type="paragraph" w:customStyle="1" w:styleId="Style3">
    <w:name w:val="Style3"/>
    <w:basedOn w:val="30"/>
    <w:link w:val="Style3Char"/>
    <w:uiPriority w:val="99"/>
    <w:rsid w:val="002D20A7"/>
    <w:pPr>
      <w:tabs>
        <w:tab w:val="num" w:pos="1440"/>
      </w:tabs>
      <w:spacing w:before="120" w:after="0"/>
      <w:ind w:left="1224" w:hanging="504"/>
      <w:jc w:val="both"/>
    </w:pPr>
    <w:rPr>
      <w:rFonts w:ascii="Verdana" w:hAnsi="Verdana" w:cs="Times New Roman"/>
      <w:b w:val="0"/>
      <w:bCs w:val="0"/>
      <w:spacing w:val="20"/>
      <w:sz w:val="18"/>
      <w:szCs w:val="20"/>
    </w:rPr>
  </w:style>
  <w:style w:type="character" w:customStyle="1" w:styleId="Style4Char">
    <w:name w:val="Style4 Char"/>
    <w:link w:val="Style4"/>
    <w:uiPriority w:val="99"/>
    <w:locked/>
    <w:rsid w:val="002D20A7"/>
    <w:rPr>
      <w:rFonts w:ascii="Verdana" w:hAnsi="Verdana"/>
      <w:spacing w:val="20"/>
      <w:sz w:val="18"/>
    </w:rPr>
  </w:style>
  <w:style w:type="paragraph" w:customStyle="1" w:styleId="Style4">
    <w:name w:val="Style4"/>
    <w:basedOn w:val="Style3"/>
    <w:link w:val="Style4Char"/>
    <w:uiPriority w:val="99"/>
    <w:rsid w:val="002D20A7"/>
    <w:pPr>
      <w:tabs>
        <w:tab w:val="clear" w:pos="1440"/>
      </w:tabs>
      <w:ind w:left="2070" w:hanging="990"/>
    </w:pPr>
  </w:style>
  <w:style w:type="paragraph" w:customStyle="1" w:styleId="CharChar3">
    <w:name w:val="Char Char3"/>
    <w:basedOn w:val="a2"/>
    <w:uiPriority w:val="99"/>
    <w:rsid w:val="002D20A7"/>
    <w:pPr>
      <w:tabs>
        <w:tab w:val="left" w:pos="709"/>
      </w:tabs>
    </w:pPr>
    <w:rPr>
      <w:rFonts w:ascii="Tahoma" w:hAnsi="Tahoma" w:cs="Arial"/>
      <w:sz w:val="24"/>
      <w:szCs w:val="24"/>
      <w:lang w:val="pl-PL" w:eastAsia="pl-PL"/>
    </w:rPr>
  </w:style>
  <w:style w:type="paragraph" w:customStyle="1" w:styleId="m">
    <w:name w:val="m"/>
    <w:basedOn w:val="a2"/>
    <w:uiPriority w:val="99"/>
    <w:rsid w:val="002D20A7"/>
    <w:pPr>
      <w:ind w:firstLine="990"/>
      <w:jc w:val="both"/>
    </w:pPr>
    <w:rPr>
      <w:color w:val="000000"/>
      <w:sz w:val="24"/>
      <w:szCs w:val="24"/>
      <w:lang w:val="bg-BG"/>
    </w:rPr>
  </w:style>
  <w:style w:type="character" w:customStyle="1" w:styleId="NormalBoldChar">
    <w:name w:val="NormalBold Char"/>
    <w:link w:val="NormalBold"/>
    <w:uiPriority w:val="99"/>
    <w:locked/>
    <w:rsid w:val="002D20A7"/>
    <w:rPr>
      <w:b/>
      <w:lang w:eastAsia="bg-BG"/>
    </w:rPr>
  </w:style>
  <w:style w:type="paragraph" w:customStyle="1" w:styleId="NormalBold">
    <w:name w:val="NormalBold"/>
    <w:basedOn w:val="a2"/>
    <w:link w:val="NormalBoldChar"/>
    <w:uiPriority w:val="99"/>
    <w:rsid w:val="002D20A7"/>
    <w:pPr>
      <w:widowControl w:val="0"/>
    </w:pPr>
    <w:rPr>
      <w:b/>
      <w:lang w:val="bg-BG"/>
    </w:rPr>
  </w:style>
  <w:style w:type="paragraph" w:customStyle="1" w:styleId="NormalLeft">
    <w:name w:val="Normal Left"/>
    <w:basedOn w:val="a2"/>
    <w:uiPriority w:val="99"/>
    <w:rsid w:val="002D20A7"/>
    <w:pPr>
      <w:spacing w:before="120" w:after="120"/>
    </w:pPr>
    <w:rPr>
      <w:sz w:val="24"/>
      <w:szCs w:val="22"/>
      <w:lang w:val="bg-BG"/>
    </w:rPr>
  </w:style>
  <w:style w:type="paragraph" w:customStyle="1" w:styleId="Tiret0">
    <w:name w:val="Tiret 0"/>
    <w:basedOn w:val="a2"/>
    <w:uiPriority w:val="99"/>
    <w:rsid w:val="002D20A7"/>
    <w:pPr>
      <w:tabs>
        <w:tab w:val="num" w:pos="643"/>
        <w:tab w:val="num" w:pos="850"/>
        <w:tab w:val="num" w:pos="926"/>
      </w:tabs>
      <w:spacing w:before="120" w:after="120"/>
      <w:ind w:left="850" w:hanging="850"/>
      <w:jc w:val="both"/>
    </w:pPr>
    <w:rPr>
      <w:sz w:val="24"/>
      <w:szCs w:val="22"/>
      <w:lang w:val="bg-BG"/>
    </w:rPr>
  </w:style>
  <w:style w:type="paragraph" w:customStyle="1" w:styleId="Tiret1">
    <w:name w:val="Tiret 1"/>
    <w:basedOn w:val="a2"/>
    <w:uiPriority w:val="99"/>
    <w:rsid w:val="002D20A7"/>
    <w:pPr>
      <w:tabs>
        <w:tab w:val="num" w:pos="425"/>
        <w:tab w:val="num" w:pos="643"/>
        <w:tab w:val="num" w:pos="1417"/>
      </w:tabs>
      <w:spacing w:before="120" w:after="120"/>
      <w:ind w:left="1417" w:hanging="567"/>
      <w:jc w:val="both"/>
    </w:pPr>
    <w:rPr>
      <w:sz w:val="24"/>
      <w:szCs w:val="22"/>
      <w:lang w:val="bg-BG"/>
    </w:rPr>
  </w:style>
  <w:style w:type="paragraph" w:customStyle="1" w:styleId="NumPar1">
    <w:name w:val="NumPar 1"/>
    <w:basedOn w:val="a2"/>
    <w:next w:val="Text1"/>
    <w:uiPriority w:val="99"/>
    <w:rsid w:val="002D20A7"/>
    <w:pPr>
      <w:tabs>
        <w:tab w:val="num" w:pos="435"/>
        <w:tab w:val="num" w:pos="850"/>
        <w:tab w:val="num" w:pos="1209"/>
      </w:tabs>
      <w:spacing w:before="120" w:after="120"/>
      <w:ind w:left="850" w:hanging="850"/>
      <w:jc w:val="both"/>
    </w:pPr>
    <w:rPr>
      <w:sz w:val="24"/>
      <w:szCs w:val="22"/>
      <w:lang w:val="bg-BG"/>
    </w:rPr>
  </w:style>
  <w:style w:type="paragraph" w:customStyle="1" w:styleId="NumPar2">
    <w:name w:val="NumPar 2"/>
    <w:basedOn w:val="a2"/>
    <w:next w:val="Text1"/>
    <w:uiPriority w:val="99"/>
    <w:rsid w:val="002D20A7"/>
    <w:pPr>
      <w:numPr>
        <w:ilvl w:val="1"/>
        <w:numId w:val="1"/>
      </w:numPr>
      <w:tabs>
        <w:tab w:val="clear" w:pos="567"/>
        <w:tab w:val="num" w:pos="850"/>
        <w:tab w:val="num" w:pos="1209"/>
        <w:tab w:val="num" w:pos="1515"/>
      </w:tabs>
      <w:spacing w:before="120" w:after="120"/>
      <w:ind w:left="850" w:hanging="850"/>
      <w:jc w:val="both"/>
    </w:pPr>
    <w:rPr>
      <w:sz w:val="24"/>
      <w:szCs w:val="22"/>
      <w:lang w:val="bg-BG"/>
    </w:rPr>
  </w:style>
  <w:style w:type="paragraph" w:customStyle="1" w:styleId="NumPar3">
    <w:name w:val="NumPar 3"/>
    <w:basedOn w:val="a2"/>
    <w:next w:val="Text1"/>
    <w:uiPriority w:val="99"/>
    <w:rsid w:val="002D20A7"/>
    <w:pPr>
      <w:numPr>
        <w:ilvl w:val="2"/>
        <w:numId w:val="1"/>
      </w:numPr>
      <w:tabs>
        <w:tab w:val="clear" w:pos="567"/>
        <w:tab w:val="num" w:pos="850"/>
        <w:tab w:val="num" w:pos="1209"/>
        <w:tab w:val="num" w:pos="2880"/>
      </w:tabs>
      <w:spacing w:before="120" w:after="120"/>
      <w:ind w:left="850" w:hanging="850"/>
      <w:jc w:val="both"/>
    </w:pPr>
    <w:rPr>
      <w:sz w:val="24"/>
      <w:szCs w:val="22"/>
      <w:lang w:val="bg-BG"/>
    </w:rPr>
  </w:style>
  <w:style w:type="paragraph" w:customStyle="1" w:styleId="NumPar4">
    <w:name w:val="NumPar 4"/>
    <w:basedOn w:val="a2"/>
    <w:next w:val="Text1"/>
    <w:uiPriority w:val="99"/>
    <w:rsid w:val="002D20A7"/>
    <w:pPr>
      <w:numPr>
        <w:ilvl w:val="3"/>
        <w:numId w:val="6"/>
      </w:numPr>
      <w:tabs>
        <w:tab w:val="num" w:pos="850"/>
        <w:tab w:val="num" w:pos="1209"/>
        <w:tab w:val="num" w:pos="3960"/>
      </w:tabs>
      <w:spacing w:before="120" w:after="120"/>
      <w:ind w:left="850" w:hanging="850"/>
      <w:jc w:val="both"/>
    </w:pPr>
    <w:rPr>
      <w:sz w:val="24"/>
      <w:szCs w:val="22"/>
      <w:lang w:val="bg-BG"/>
    </w:rPr>
  </w:style>
  <w:style w:type="paragraph" w:customStyle="1" w:styleId="ChapterTitle">
    <w:name w:val="ChapterTitle"/>
    <w:basedOn w:val="a2"/>
    <w:next w:val="a2"/>
    <w:uiPriority w:val="99"/>
    <w:rsid w:val="002D20A7"/>
    <w:pPr>
      <w:keepNext/>
      <w:spacing w:before="120" w:after="360"/>
      <w:jc w:val="center"/>
    </w:pPr>
    <w:rPr>
      <w:b/>
      <w:sz w:val="32"/>
      <w:szCs w:val="22"/>
      <w:lang w:val="bg-BG"/>
    </w:rPr>
  </w:style>
  <w:style w:type="paragraph" w:customStyle="1" w:styleId="SectionTitle">
    <w:name w:val="SectionTitle"/>
    <w:basedOn w:val="a2"/>
    <w:next w:val="10"/>
    <w:uiPriority w:val="99"/>
    <w:rsid w:val="002D20A7"/>
    <w:pPr>
      <w:keepNext/>
      <w:spacing w:before="120" w:after="360"/>
      <w:jc w:val="center"/>
    </w:pPr>
    <w:rPr>
      <w:b/>
      <w:smallCaps/>
      <w:sz w:val="28"/>
      <w:szCs w:val="22"/>
      <w:lang w:val="bg-BG"/>
    </w:rPr>
  </w:style>
  <w:style w:type="paragraph" w:customStyle="1" w:styleId="Annexetitre">
    <w:name w:val="Annexe titre"/>
    <w:basedOn w:val="a2"/>
    <w:next w:val="a2"/>
    <w:uiPriority w:val="99"/>
    <w:rsid w:val="002D20A7"/>
    <w:pPr>
      <w:spacing w:before="120" w:after="120"/>
      <w:jc w:val="center"/>
    </w:pPr>
    <w:rPr>
      <w:b/>
      <w:sz w:val="24"/>
      <w:szCs w:val="22"/>
      <w:u w:val="single"/>
      <w:lang w:val="bg-BG"/>
    </w:rPr>
  </w:style>
  <w:style w:type="character" w:styleId="affe">
    <w:name w:val="footnote reference"/>
    <w:uiPriority w:val="99"/>
    <w:semiHidden/>
    <w:rsid w:val="002D20A7"/>
    <w:rPr>
      <w:rFonts w:cs="Times New Roman"/>
      <w:vertAlign w:val="superscript"/>
    </w:rPr>
  </w:style>
  <w:style w:type="character" w:styleId="afff">
    <w:name w:val="annotation reference"/>
    <w:uiPriority w:val="99"/>
    <w:semiHidden/>
    <w:rsid w:val="002D20A7"/>
    <w:rPr>
      <w:rFonts w:cs="Times New Roman"/>
      <w:sz w:val="16"/>
    </w:rPr>
  </w:style>
  <w:style w:type="character" w:styleId="afff0">
    <w:name w:val="Placeholder Text"/>
    <w:uiPriority w:val="99"/>
    <w:semiHidden/>
    <w:rsid w:val="002D20A7"/>
    <w:rPr>
      <w:rFonts w:cs="Times New Roman"/>
      <w:color w:val="808080"/>
    </w:rPr>
  </w:style>
  <w:style w:type="character" w:customStyle="1" w:styleId="HTMLTypewriter1">
    <w:name w:val="HTML Typewriter1"/>
    <w:uiPriority w:val="99"/>
    <w:rsid w:val="002D20A7"/>
    <w:rPr>
      <w:rFonts w:ascii="Courier New" w:hAnsi="Courier New"/>
      <w:sz w:val="20"/>
    </w:rPr>
  </w:style>
  <w:style w:type="character" w:customStyle="1" w:styleId="WW8Num3z0">
    <w:name w:val="WW8Num3z0"/>
    <w:uiPriority w:val="99"/>
    <w:rsid w:val="002D20A7"/>
    <w:rPr>
      <w:rFonts w:ascii="Times New Roman" w:hAnsi="Times New Roman"/>
      <w:b/>
    </w:rPr>
  </w:style>
  <w:style w:type="character" w:customStyle="1" w:styleId="samedocreference">
    <w:name w:val="samedocreference"/>
    <w:uiPriority w:val="99"/>
    <w:rsid w:val="002D20A7"/>
  </w:style>
  <w:style w:type="character" w:customStyle="1" w:styleId="Heading1CharCharChar">
    <w:name w:val="Heading 1 Char Char Char"/>
    <w:uiPriority w:val="99"/>
    <w:rsid w:val="002D20A7"/>
    <w:rPr>
      <w:rFonts w:ascii="HebarU" w:hAnsi="HebarU"/>
      <w:b/>
      <w:sz w:val="24"/>
      <w:lang w:val="bg-BG" w:eastAsia="en-US"/>
    </w:rPr>
  </w:style>
  <w:style w:type="character" w:customStyle="1" w:styleId="17">
    <w:name w:val="Текст на коментар Знак1"/>
    <w:uiPriority w:val="99"/>
    <w:semiHidden/>
    <w:rsid w:val="002D20A7"/>
    <w:rPr>
      <w:rFonts w:ascii="Times New Roman" w:hAnsi="Times New Roman"/>
      <w:sz w:val="20"/>
      <w:lang w:eastAsia="bg-BG"/>
    </w:rPr>
  </w:style>
  <w:style w:type="character" w:customStyle="1" w:styleId="CommentTextChar1">
    <w:name w:val="Comment Text Char1"/>
    <w:uiPriority w:val="99"/>
    <w:semiHidden/>
    <w:rsid w:val="002D20A7"/>
    <w:rPr>
      <w:rFonts w:ascii="Times New Roman" w:hAnsi="Times New Roman"/>
      <w:sz w:val="20"/>
      <w:lang w:eastAsia="bg-BG"/>
    </w:rPr>
  </w:style>
  <w:style w:type="character" w:customStyle="1" w:styleId="CharCharCharChar">
    <w:name w:val="Char Char Char Char"/>
    <w:uiPriority w:val="99"/>
    <w:rsid w:val="002D20A7"/>
    <w:rPr>
      <w:b/>
      <w:sz w:val="28"/>
      <w:lang w:val="bg-BG" w:eastAsia="en-US"/>
    </w:rPr>
  </w:style>
  <w:style w:type="character" w:customStyle="1" w:styleId="CharChar1">
    <w:name w:val="Char Char1"/>
    <w:uiPriority w:val="99"/>
    <w:rsid w:val="002D20A7"/>
    <w:rPr>
      <w:rFonts w:ascii="Arial" w:hAnsi="Arial"/>
      <w:sz w:val="24"/>
      <w:lang w:val="bg-BG" w:eastAsia="bg-BG"/>
    </w:rPr>
  </w:style>
  <w:style w:type="character" w:customStyle="1" w:styleId="CharChar4">
    <w:name w:val="Char Char4"/>
    <w:uiPriority w:val="99"/>
    <w:rsid w:val="002D20A7"/>
    <w:rPr>
      <w:sz w:val="16"/>
      <w:lang w:val="bg-BG" w:eastAsia="en-US"/>
    </w:rPr>
  </w:style>
  <w:style w:type="character" w:customStyle="1" w:styleId="titleemph1">
    <w:name w:val="title_emph1"/>
    <w:uiPriority w:val="99"/>
    <w:rsid w:val="002D20A7"/>
    <w:rPr>
      <w:rFonts w:ascii="Arial" w:hAnsi="Arial"/>
      <w:b/>
      <w:sz w:val="18"/>
    </w:rPr>
  </w:style>
  <w:style w:type="character" w:customStyle="1" w:styleId="title1">
    <w:name w:val="title1"/>
    <w:uiPriority w:val="99"/>
    <w:rsid w:val="002D20A7"/>
    <w:rPr>
      <w:b/>
      <w:sz w:val="18"/>
    </w:rPr>
  </w:style>
  <w:style w:type="character" w:customStyle="1" w:styleId="apple-style-span">
    <w:name w:val="apple-style-span"/>
    <w:uiPriority w:val="99"/>
    <w:rsid w:val="002D20A7"/>
  </w:style>
  <w:style w:type="character" w:customStyle="1" w:styleId="apple-converted-space">
    <w:name w:val="apple-converted-space"/>
    <w:uiPriority w:val="99"/>
    <w:rsid w:val="002D20A7"/>
  </w:style>
  <w:style w:type="character" w:customStyle="1" w:styleId="hps">
    <w:name w:val="hps"/>
    <w:uiPriority w:val="99"/>
    <w:rsid w:val="002D20A7"/>
  </w:style>
  <w:style w:type="character" w:customStyle="1" w:styleId="tw4winJump">
    <w:name w:val="tw4winJump"/>
    <w:uiPriority w:val="99"/>
    <w:rsid w:val="002D20A7"/>
    <w:rPr>
      <w:rFonts w:ascii="Courier New" w:hAnsi="Courier New"/>
      <w:noProof/>
      <w:color w:val="008080"/>
    </w:rPr>
  </w:style>
  <w:style w:type="character" w:customStyle="1" w:styleId="107">
    <w:name w:val="Основен текст (10) + Удебелен7"/>
    <w:uiPriority w:val="99"/>
    <w:rsid w:val="002D20A7"/>
    <w:rPr>
      <w:rFonts w:ascii="Times New Roman" w:hAnsi="Times New Roman"/>
      <w:b/>
      <w:spacing w:val="0"/>
      <w:sz w:val="21"/>
    </w:rPr>
  </w:style>
  <w:style w:type="character" w:customStyle="1" w:styleId="DocInit">
    <w:name w:val="Doc Init"/>
    <w:uiPriority w:val="99"/>
    <w:rsid w:val="002D20A7"/>
    <w:rPr>
      <w:sz w:val="20"/>
    </w:rPr>
  </w:style>
  <w:style w:type="character" w:customStyle="1" w:styleId="small1">
    <w:name w:val="small1"/>
    <w:uiPriority w:val="99"/>
    <w:rsid w:val="002D20A7"/>
    <w:rPr>
      <w:rFonts w:ascii="Verdana" w:hAnsi="Verdana"/>
      <w:sz w:val="17"/>
      <w:lang w:val="bg-BG"/>
    </w:rPr>
  </w:style>
  <w:style w:type="character" w:customStyle="1" w:styleId="ldef">
    <w:name w:val="ldef"/>
    <w:uiPriority w:val="99"/>
    <w:rsid w:val="002D20A7"/>
  </w:style>
  <w:style w:type="character" w:customStyle="1" w:styleId="gt-icon-text1">
    <w:name w:val="gt-icon-text1"/>
    <w:uiPriority w:val="99"/>
    <w:rsid w:val="002D20A7"/>
  </w:style>
  <w:style w:type="character" w:customStyle="1" w:styleId="newdocreference">
    <w:name w:val="newdocreference"/>
    <w:uiPriority w:val="99"/>
    <w:rsid w:val="002D20A7"/>
  </w:style>
  <w:style w:type="character" w:customStyle="1" w:styleId="FontStyle29">
    <w:name w:val="Font Style29"/>
    <w:uiPriority w:val="99"/>
    <w:rsid w:val="002D20A7"/>
    <w:rPr>
      <w:rFonts w:ascii="Times New Roman" w:hAnsi="Times New Roman"/>
      <w:sz w:val="22"/>
    </w:rPr>
  </w:style>
  <w:style w:type="character" w:customStyle="1" w:styleId="ldef1">
    <w:name w:val="ldef1"/>
    <w:uiPriority w:val="99"/>
    <w:rsid w:val="002D20A7"/>
    <w:rPr>
      <w:rFonts w:ascii="Times New Roman" w:hAnsi="Times New Roman"/>
      <w:color w:val="000000"/>
      <w:sz w:val="24"/>
    </w:rPr>
  </w:style>
  <w:style w:type="character" w:customStyle="1" w:styleId="DeltaViewInsertion">
    <w:name w:val="DeltaView Insertion"/>
    <w:uiPriority w:val="99"/>
    <w:rsid w:val="002D20A7"/>
    <w:rPr>
      <w:b/>
      <w:i/>
      <w:spacing w:val="0"/>
      <w:lang w:val="bg-BG" w:eastAsia="bg-BG"/>
    </w:rPr>
  </w:style>
  <w:style w:type="table" w:styleId="2b">
    <w:name w:val="Table Classic 2"/>
    <w:basedOn w:val="a4"/>
    <w:uiPriority w:val="99"/>
    <w:semiHidden/>
    <w:rsid w:val="002D20A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afff1">
    <w:name w:val="Table Grid"/>
    <w:basedOn w:val="a4"/>
    <w:uiPriority w:val="99"/>
    <w:locked/>
    <w:rsid w:val="002D2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5 pt"/>
    <w:aliases w:val="Полужирный,Интервал 0 pt,Основной текст + Полужирный"/>
    <w:uiPriority w:val="99"/>
    <w:rsid w:val="002D20A7"/>
    <w:rPr>
      <w:rFonts w:ascii="Arial" w:hAnsi="Arial"/>
      <w:b/>
      <w:spacing w:val="2"/>
      <w:sz w:val="10"/>
      <w:u w:val="none"/>
    </w:rPr>
  </w:style>
  <w:style w:type="character" w:customStyle="1" w:styleId="5pt4">
    <w:name w:val="Основной текст + 5 pt4"/>
    <w:aliases w:val="Полужирный6,Интервал 0 pt31"/>
    <w:uiPriority w:val="99"/>
    <w:rsid w:val="002D20A7"/>
    <w:rPr>
      <w:rFonts w:ascii="Arial" w:hAnsi="Arial"/>
      <w:b/>
      <w:spacing w:val="2"/>
      <w:sz w:val="10"/>
      <w:u w:val="none"/>
      <w:effect w:val="none"/>
    </w:rPr>
  </w:style>
  <w:style w:type="paragraph" w:customStyle="1" w:styleId="CharChar0">
    <w:name w:val="Знак Char Char"/>
    <w:basedOn w:val="a2"/>
    <w:uiPriority w:val="99"/>
    <w:rsid w:val="002D20A7"/>
    <w:pPr>
      <w:tabs>
        <w:tab w:val="left" w:pos="709"/>
      </w:tabs>
    </w:pPr>
    <w:rPr>
      <w:rFonts w:ascii="Tahoma" w:hAnsi="Tahoma"/>
      <w:sz w:val="24"/>
      <w:szCs w:val="24"/>
      <w:lang w:val="pl-PL" w:eastAsia="pl-PL"/>
    </w:rPr>
  </w:style>
  <w:style w:type="character" w:customStyle="1" w:styleId="FontStyle35">
    <w:name w:val="Font Style35"/>
    <w:uiPriority w:val="99"/>
    <w:rsid w:val="002D20A7"/>
    <w:rPr>
      <w:rFonts w:ascii="Times New Roman" w:hAnsi="Times New Roman"/>
      <w:b/>
      <w:sz w:val="26"/>
    </w:rPr>
  </w:style>
  <w:style w:type="character" w:customStyle="1" w:styleId="insertedtext1">
    <w:name w:val="insertedtext1"/>
    <w:uiPriority w:val="99"/>
    <w:rsid w:val="00A52D34"/>
    <w:rPr>
      <w:color w:val="1057D8"/>
    </w:rPr>
  </w:style>
  <w:style w:type="character" w:customStyle="1" w:styleId="hidden-print">
    <w:name w:val="hidden-print"/>
    <w:uiPriority w:val="99"/>
    <w:rsid w:val="00635913"/>
  </w:style>
  <w:style w:type="numbering" w:styleId="111111">
    <w:name w:val="Outline List 2"/>
    <w:basedOn w:val="a5"/>
    <w:uiPriority w:val="99"/>
    <w:semiHidden/>
    <w:unhideWhenUsed/>
    <w:locked/>
    <w:rsid w:val="00E61876"/>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6747">
      <w:marLeft w:val="0"/>
      <w:marRight w:val="0"/>
      <w:marTop w:val="0"/>
      <w:marBottom w:val="0"/>
      <w:divBdr>
        <w:top w:val="none" w:sz="0" w:space="0" w:color="auto"/>
        <w:left w:val="none" w:sz="0" w:space="0" w:color="auto"/>
        <w:bottom w:val="none" w:sz="0" w:space="0" w:color="auto"/>
        <w:right w:val="none" w:sz="0" w:space="0" w:color="auto"/>
      </w:divBdr>
    </w:div>
    <w:div w:id="743456748">
      <w:marLeft w:val="0"/>
      <w:marRight w:val="0"/>
      <w:marTop w:val="0"/>
      <w:marBottom w:val="0"/>
      <w:divBdr>
        <w:top w:val="none" w:sz="0" w:space="0" w:color="auto"/>
        <w:left w:val="none" w:sz="0" w:space="0" w:color="auto"/>
        <w:bottom w:val="none" w:sz="0" w:space="0" w:color="auto"/>
        <w:right w:val="none" w:sz="0" w:space="0" w:color="auto"/>
      </w:divBdr>
    </w:div>
    <w:div w:id="743456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378&amp;ToPar=Par1_Pt14&amp;Type=201/" TargetMode="External"/><Relationship Id="rId5" Type="http://schemas.openxmlformats.org/officeDocument/2006/relationships/webSettings" Target="webSettings.xml"/><Relationship Id="rId10" Type="http://schemas.openxmlformats.org/officeDocument/2006/relationships/hyperlink" Target="apis://Base=NARH&amp;DocCode=4378&amp;ToPar=Par1_Pt13&amp;Type=201/" TargetMode="External"/><Relationship Id="rId4" Type="http://schemas.openxmlformats.org/officeDocument/2006/relationships/settings" Target="settings.xml"/><Relationship Id="rId9" Type="http://schemas.openxmlformats.org/officeDocument/2006/relationships/hyperlink" Target="http://ec.europa.eu/DocsRoom/documents/17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4408</Words>
  <Characters>25126</Characters>
  <Application>Microsoft Office Word</Application>
  <DocSecurity>0</DocSecurity>
  <Lines>209</Lines>
  <Paragraphs>58</Paragraphs>
  <ScaleCrop>false</ScaleCrop>
  <HeadingPairs>
    <vt:vector size="2" baseType="variant">
      <vt:variant>
        <vt:lpstr>Заглавие</vt:lpstr>
      </vt:variant>
      <vt:variant>
        <vt:i4>1</vt:i4>
      </vt:variant>
    </vt:vector>
  </HeadingPairs>
  <TitlesOfParts>
    <vt:vector size="1" baseType="lpstr">
      <vt:lpstr>ДОКУМЕНТАЦИЯ</vt:lpstr>
    </vt:vector>
  </TitlesOfParts>
  <Company>CM</Company>
  <LinksUpToDate>false</LinksUpToDate>
  <CharactersWithSpaces>29476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81</cp:revision>
  <cp:lastPrinted>2018-09-26T06:27:00Z</cp:lastPrinted>
  <dcterms:created xsi:type="dcterms:W3CDTF">2018-04-03T14:50:00Z</dcterms:created>
  <dcterms:modified xsi:type="dcterms:W3CDTF">2018-09-26T06:29:00Z</dcterms:modified>
</cp:coreProperties>
</file>